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Ghana</w:t>
      </w:r>
      <w:r>
        <w:t xml:space="preserve"> </w:t>
      </w:r>
      <w:r>
        <w:t xml:space="preserve">Accra</w:t>
      </w:r>
    </w:p>
    <w:bookmarkStart w:id="20" w:name="X850025bfd7f0b9e03209f7bad07ba8d5cbebc09"/>
    <w:p>
      <w:pPr>
        <w:pStyle w:val="Heading1"/>
      </w:pPr>
      <w:r>
        <w:t xml:space="preserve">The Strategic Imperative of Industrial Engineering in Ghana Accra</w:t>
      </w:r>
    </w:p>
    <w:p>
      <w:pPr>
        <w:pStyle w:val="FirstParagraph"/>
      </w:pPr>
      <w:r>
        <w:t xml:space="preserve">In the rapidly evolving landscape of global economics, efficiency and optimization have emerged as the primary drivers of competitive advantage. For developing nations striving to transition from agrarian economies to robust industrial powerhouses, the role of</w:t>
      </w:r>
      <w:r>
        <w:t xml:space="preserve"> </w:t>
      </w:r>
      <w:r>
        <w:t xml:space="preserve">Industrial Engineer</w:t>
      </w:r>
      <w:r>
        <w:t xml:space="preserve"> </w:t>
      </w:r>
      <w:r>
        <w:t xml:space="preserve">has never been more critical. Nowhere is this need more acute than in Ghana Accra, a city that stands as the economic heartbeat of West Africa. As Ghana Accra strives to realize its vision of becoming a developed nation by 2057, the integration of</w:t>
      </w:r>
      <w:r>
        <w:t xml:space="preserve"> </w:t>
      </w:r>
      <w:r>
        <w:t xml:space="preserve">Industrial Engineer</w:t>
      </w:r>
      <w:r>
        <w:t xml:space="preserve"> </w:t>
      </w:r>
      <w:r>
        <w:t xml:space="preserve">principles into local industries is not merely an academic exercise; it is a strategic necessity for sustainable growth.</w:t>
      </w:r>
    </w:p>
    <w:p>
      <w:pPr>
        <w:pStyle w:val="BodyText"/>
      </w:pPr>
      <w:r>
        <w:t xml:space="preserve">The city of Ghana Accra is currently experiencing a demographic boom and an infrastructure surge. From the bustling ports at Tema to the growing tech hubs in East Legon, the demand for streamlined operations is palpable. However, rapid urbanization often brings with it logistical bottlenecks, supply chain inefficiencies, and resource management challenges. This is where the</w:t>
      </w:r>
      <w:r>
        <w:t xml:space="preserve"> </w:t>
      </w:r>
      <w:r>
        <w:t xml:space="preserve">Industrial Engineer</w:t>
      </w:r>
      <w:r>
        <w:t xml:space="preserve"> </w:t>
      </w:r>
      <w:r>
        <w:t xml:space="preserve">becomes an indispensable asset. Unlike traditional engineers who may focus on specific technical designs, an</w:t>
      </w:r>
      <w:r>
        <w:t xml:space="preserve"> </w:t>
      </w:r>
      <w:r>
        <w:t xml:space="preserve">Industrial Engineer</w:t>
      </w:r>
      <w:r>
        <w:t xml:space="preserve"> </w:t>
      </w:r>
      <w:r>
        <w:t xml:space="preserve">specializes in the optimization of complex processes, systems, or organizations. They bridge the gap between management goals and engineering implementation, ensuring that every minute of labor and every unit of material is utilized effectively.</w:t>
      </w:r>
    </w:p>
    <w:p>
      <w:pPr>
        <w:pStyle w:val="BodyText"/>
      </w:pPr>
      <w:r>
        <w:t xml:space="preserve">In the context of Ghana Accra's manufacturing sector, which includes food processing, textiles, and building materials</w:t>
      </w:r>
      <w:r>
        <w:t xml:space="preserve"> </w:t>
      </w:r>
      <w:r>
        <w:t xml:space="preserve">Industrial Engineer</w:t>
      </w:r>
      <w:r>
        <w:t xml:space="preserve"> </w:t>
      </w:r>
      <w:r>
        <w:t xml:space="preserve">interventions can drastically reduce waste and production costs. For instance, a factory producing packaged foods in Accra might face challenges related to inconsistent raw material supply or outdated assembly lines. An</w:t>
      </w:r>
      <w:r>
        <w:t xml:space="preserve"> </w:t>
      </w:r>
      <w:r>
        <w:t xml:space="preserve">Industrial Engineer</w:t>
      </w:r>
      <w:r>
        <w:t xml:space="preserve"> </w:t>
      </w:r>
      <w:r>
        <w:t xml:space="preserve">would analyze these workflows using statistical methods and simulation modeling to identify bottlenecks. By reconfiguring the layout of the facility or implementing Just-In-Time (JIT) inventory systems, they can ensure that Ghana Accra-based manufacturers remain competitive against imported goods.</w:t>
      </w:r>
    </w:p>
    <w:p>
      <w:pPr>
        <w:pStyle w:val="BodyText"/>
      </w:pPr>
      <w:r>
        <w:t xml:space="preserve">Furthermore, the logistics and transportation sector in Ghana Accra presents a unique set of challenges due to traffic congestion and infrastructural gaps. The movement of goods from the ports to inland distribution centers is often fraught with delays.</w:t>
      </w:r>
      <w:r>
        <w:t xml:space="preserve"> </w:t>
      </w:r>
      <w:r>
        <w:t xml:space="preserve">Industrial Engineer</w:t>
      </w:r>
      <w:r>
        <w:t xml:space="preserve"> </w:t>
      </w:r>
      <w:r>
        <w:t xml:space="preserve">professionals are uniquely positioned to address these issues through supply chain optimization. By applying data analytics and predictive modeling, they can help logistics companies in Ghana Accra optimize routes, consolidate shipments, and reduce fuel consumption. This not only lowers operational costs but also contributes to environmental sustainability by reducing the carbon footprint of transportation networks.</w:t>
      </w:r>
    </w:p>
    <w:p>
      <w:pPr>
        <w:pStyle w:val="BodyText"/>
      </w:pPr>
      <w:r>
        <w:t xml:space="preserve">The healthcare sector in Ghana Accra is another area where</w:t>
      </w:r>
      <w:r>
        <w:t xml:space="preserve"> </w:t>
      </w:r>
      <w:r>
        <w:t xml:space="preserve">Industrial Engineer</w:t>
      </w:r>
      <w:r>
        <w:t xml:space="preserve"> </w:t>
      </w:r>
      <w:r>
        <w:t xml:space="preserve">methodologies can yield significant improvements. Public hospitals often struggle with patient flow management, inventory shortages of critical medicines, and staffing inefficiencies. By applying lean Six Sigma principles, an</w:t>
      </w:r>
      <w:r>
        <w:t xml:space="preserve"> </w:t>
      </w:r>
      <w:r>
        <w:t xml:space="preserve">Industrial Engineer</w:t>
      </w:r>
      <w:r>
        <w:t xml:space="preserve"> </w:t>
      </w:r>
      <w:r>
        <w:t xml:space="preserve">can redesign patient admission processes to reduce waiting times and improve service quality. Additionally, optimizing the supply chain for pharmaceuticals ensures that essential medications are available when needed, directly impacting public health outcomes in Ghana Accra.</w:t>
      </w:r>
    </w:p>
    <w:p>
      <w:pPr>
        <w:pStyle w:val="BodyText"/>
      </w:pPr>
      <w:r>
        <w:t xml:space="preserve">Educational institutions in Ghana Accra also play a pivotal role in shaping the future of industrial engineering. There is a growing recognition among universities and technical institutes that the curriculum must align with industry needs. Integrating practical training on modern tools such as Enterprise Resource Planning (ERP) systems, AutoCAD for facility layout, and data analysis software into the training of</w:t>
      </w:r>
      <w:r>
        <w:t xml:space="preserve"> </w:t>
      </w:r>
      <w:r>
        <w:t xml:space="preserve">Industrial Engineer</w:t>
      </w:r>
      <w:r>
        <w:t xml:space="preserve"> </w:t>
      </w:r>
      <w:r>
        <w:t xml:space="preserve">students ensures that graduates are job-ready. Moreover, fostering partnerships between academia and industry in Ghana Accra allows for real-world problem solving, where students can intern at local factories and logistics firms to apply their theoretical knowledge.</w:t>
      </w:r>
    </w:p>
    <w:p>
      <w:pPr>
        <w:pStyle w:val="BodyText"/>
      </w:pPr>
      <w:r>
        <w:t xml:space="preserve">The government of Ghana Accra also has a crucial role to play in promoting the adoption of</w:t>
      </w:r>
      <w:r>
        <w:t xml:space="preserve"> </w:t>
      </w:r>
      <w:r>
        <w:t xml:space="preserve">Industrial Engineer</w:t>
      </w:r>
      <w:r>
        <w:t xml:space="preserve"> </w:t>
      </w:r>
      <w:r>
        <w:t xml:space="preserve">practices. Policies that incentivize efficiency improvements, such as tax breaks for companies that implement certified lean manufacturing processes, can encourage widespread adoption. Furthermore, establishing a national body for industrial engineering certification would help standardize skills and raise the profile of the profession in Ghana Accra.</w:t>
      </w:r>
    </w:p>
    <w:p>
      <w:pPr>
        <w:pStyle w:val="BodyText"/>
      </w:pPr>
      <w:r>
        <w:t xml:space="preserve">In conclusion, the journey towards economic prosperity for Ghana Accra is inextricably linked to its ability to optimize resources and improve efficiency. The</w:t>
      </w:r>
      <w:r>
        <w:t xml:space="preserve"> </w:t>
      </w:r>
      <w:r>
        <w:t xml:space="preserve">Industrial Engineer</w:t>
      </w:r>
      <w:r>
        <w:t xml:space="preserve">, with their holistic approach to problem-solving and continuous improvement, is central to this mission. From manufacturing floors to healthcare facilities, from logistics networks to educational institutions, the impact of industrial engineering principles can be transformative. As Ghana Accra continues its trajectory toward development, embracing the expertise of</w:t>
      </w:r>
      <w:r>
        <w:t xml:space="preserve"> </w:t>
      </w:r>
      <w:r>
        <w:t xml:space="preserve">Industrial Engineer</w:t>
      </w:r>
      <w:r>
        <w:t xml:space="preserve"> </w:t>
      </w:r>
      <w:r>
        <w:t xml:space="preserve">professionals will be key to unlocking new levels of productivity and competitiveness on the global stage.</w:t>
      </w:r>
    </w:p>
    <w:p>
      <w:pPr>
        <w:pStyle w:val="BodyText"/>
      </w:pPr>
      <w:r>
        <w:t xml:space="preserve">The future belongs to those who can do more with less. For Ghana Accra, that "less" is waste, inefficiency, and downtime. By empowering its workforce with the skills of an</w:t>
      </w:r>
      <w:r>
        <w:t xml:space="preserve"> </w:t>
      </w:r>
      <w:r>
        <w:t xml:space="preserve">Industrial Engineer</w:t>
      </w:r>
      <w:r>
        <w:t xml:space="preserve">, Ghana Accra can build a resilient economic infrastructure capable of sustaining long-term growth and improving the quality of life for all its citizens.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Industrial Engineering in Ghana Accra</dc:title>
  <dc:creator/>
  <dc:language>en</dc:language>
  <cp:keywords/>
  <dcterms:created xsi:type="dcterms:W3CDTF">2026-07-29T13:20:28Z</dcterms:created>
  <dcterms:modified xsi:type="dcterms:W3CDTF">2026-07-29T13:20:28Z</dcterms:modified>
</cp:coreProperties>
</file>

<file path=docProps/custom.xml><?xml version="1.0" encoding="utf-8"?>
<Properties xmlns="http://schemas.openxmlformats.org/officeDocument/2006/custom-properties" xmlns:vt="http://schemas.openxmlformats.org/officeDocument/2006/docPropsVTypes"/>
</file>