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f5e5d957bc5558f93d9136c4b83ee754cece09b"/>
    <w:p>
      <w:pPr>
        <w:pStyle w:val="Heading1"/>
      </w:pPr>
      <w:r>
        <w:t xml:space="preserve">The Role of the Industrial Engineer in Kazakhstan Almaty</w:t>
      </w:r>
    </w:p>
    <w:p>
      <w:pPr>
        <w:pStyle w:val="FirstParagraph"/>
      </w:pPr>
      <w:r>
        <w:t xml:space="preserve">In today's rapidly evolving global economy, industrial engineering has become a cornerstone for optimizing production processes and enhancing overall efficiency across industries worldwide. Nowhere is this more evident than in Kazakhstan Almaty—a city that serves as the nation’s economic hub and an emerging leader within Central Asia. With its rich history rooted in Soviet-era heavy industry combined with modern aspirations toward innovation, Kazakhstan Almaty presents unique challenges and opportunities for industrial engineers who seek to drive sustainable growth through systematic problem-solving techniques.</w:t>
      </w:r>
    </w:p>
    <w:bookmarkStart w:id="20" w:name="understanding-industrial-engineering"/>
    <w:p>
      <w:pPr>
        <w:pStyle w:val="Heading2"/>
      </w:pPr>
      <w:r>
        <w:t xml:space="preserve">Understanding Industrial Engineering</w:t>
      </w:r>
    </w:p>
    <w:p>
      <w:pPr>
        <w:pStyle w:val="FirstParagraph"/>
      </w:pPr>
      <w:r>
        <w:t xml:space="preserve">An</w:t>
      </w:r>
      <w:r>
        <w:t xml:space="preserve"> </w:t>
      </w:r>
      <w:r>
        <w:rPr>
          <w:bCs/>
          <w:b/>
        </w:rPr>
        <w:t xml:space="preserve">Industrial Engineer</w:t>
      </w:r>
      <w:r>
        <w:t xml:space="preserve">, at its core, focuses on designing systems that maximize productivity while minimizing waste. These professionals use mathematical models, statistical analysis tools alongside computer simulations along with human factors knowledge to analyze existing workflows identify inefficiencies recommend improvements ensuring optimal resource utilization among other tasks. The scope of their work spans multiple sectors including manufacturing healthcare logistics construction energy sectors etc.</w:t>
      </w:r>
    </w:p>
    <w:bookmarkEnd w:id="20"/>
    <w:bookmarkStart w:id="21" w:name="Xc35dc4089e54ed3c38e279ef7ab6f7bf1ee5d35"/>
    <w:p>
      <w:pPr>
        <w:pStyle w:val="Heading2"/>
      </w:pPr>
      <w:r>
        <w:t xml:space="preserve">Kazakhstan Almaty: A City at the Crossroads</w:t>
      </w:r>
    </w:p>
    <w:p>
      <w:pPr>
        <w:pStyle w:val="FirstParagraph"/>
      </w:pPr>
      <w:r>
        <w:t xml:space="preserve">Kazakhstan Almaty stands out not only geographically but also economically due to its strategic location near borders connecting Europe Asia Middle East making it a crucial transit point for goods people ideas thus fostering cross-cultural exchanges innovations alike. This position makes it ideal ground where traditional practices meet cutting-edge technologies creating fertile soil for transformative changes driven by forward-thinking individuals like</w:t>
      </w:r>
      <w:r>
        <w:t xml:space="preserve"> </w:t>
      </w:r>
      <w:r>
        <w:rPr>
          <w:bCs/>
          <w:b/>
        </w:rPr>
        <w:t xml:space="preserve">Industrial Engineers</w:t>
      </w:r>
      <w:r>
        <w:t xml:space="preserve">.</w:t>
      </w:r>
    </w:p>
    <w:bookmarkEnd w:id="21"/>
    <w:bookmarkStart w:id="22" w:name="X0a47d0a122e56389f1b8d1fd5dfa75c4a5d46ae"/>
    <w:p>
      <w:pPr>
        <w:pStyle w:val="Heading2"/>
      </w:pPr>
      <w:r>
        <w:t xml:space="preserve">The Need for Industrial Engineers in Kazakhstan Almaty</w:t>
      </w:r>
    </w:p>
    <w:p>
      <w:pPr>
        <w:pStyle w:val="FirstParagraph"/>
      </w:pPr>
      <w:r>
        <w:t xml:space="preserve">Despite having made significant strides over past decades many industries still face considerable hurdles ranging from outdated equipment lacking skilled workforce to inefficient supply chain networks hindering competitiveness both locally internationally. Enter the</w:t>
      </w:r>
      <w:r>
        <w:t xml:space="preserve"> </w:t>
      </w:r>
      <w:r>
        <w:rPr>
          <w:bCs/>
          <w:b/>
        </w:rPr>
        <w:t xml:space="preserve">Industrial Engineer</w:t>
      </w:r>
      <w:r>
        <w:t xml:space="preserve">: armed with expertise in lean principles Six Sigma methodologies along with advanced analytical skills they are perfectly positioned tackle these issues head-on driving meaningful change transforming operations achieving excellence.</w:t>
      </w:r>
    </w:p>
    <w:bookmarkEnd w:id="22"/>
    <w:bookmarkStart w:id="23" w:name="X00c0ef69f1c03a89ce923b20d849618d05c3dfc"/>
    <w:p>
      <w:pPr>
        <w:pStyle w:val="Heading2"/>
      </w:pPr>
      <w:r>
        <w:t xml:space="preserve">Key Contributions of Industrial Engineers</w:t>
      </w:r>
    </w:p>
    <w:p>
      <w:pPr>
        <w:pStyle w:val="FirstParagraph"/>
      </w:pPr>
      <w:r>
        <w:rPr>
          <w:bCs/>
          <w:b/>
        </w:rPr>
        <w:t xml:space="preserve">- Process Optimization:</w:t>
      </w:r>
    </w:p>
    <w:p>
      <w:pPr>
        <w:numPr>
          <w:ilvl w:val="0"/>
          <w:numId w:val="1001"/>
        </w:numPr>
        <w:pStyle w:val="Compact"/>
      </w:pPr>
      <w:r>
        <w:t xml:space="preserve">Analyze current processes identify bottlenecks areas improvement implement solutions reducing lead times increasing output quality simultaneously lowering costs.</w:t>
      </w:r>
    </w:p>
    <w:p>
      <w:pPr>
        <w:pStyle w:val="FirstParagraph"/>
      </w:pPr>
      <w:r>
        <w:rPr>
          <w:bCs/>
          <w:b/>
        </w:rPr>
        <w:t xml:space="preserve">- Quality Management Systems Implementation:</w:t>
      </w:r>
    </w:p>
    <w:p>
      <w:pPr>
        <w:numPr>
          <w:ilvl w:val="0"/>
          <w:numId w:val="1002"/>
        </w:numPr>
        <w:pStyle w:val="Compact"/>
      </w:pPr>
      <w:r>
        <w:t xml:space="preserve">Educate train employees about importance maintaining high standards introduce frameworks ISO 9001 ensure consistent delivery products services meeting customer expectations reliably time after time.</w:t>
      </w:r>
    </w:p>
    <w:p>
      <w:pPr>
        <w:pStyle w:val="FirstParagraph"/>
      </w:pPr>
      <w:r>
        <w:rPr>
          <w:bCs/>
          <w:b/>
        </w:rPr>
        <w:t xml:space="preserve">- Supply Chain Enhancements:</w:t>
      </w:r>
    </w:p>
    <w:p>
      <w:pPr>
        <w:numPr>
          <w:ilvl w:val="0"/>
          <w:numId w:val="1003"/>
        </w:numPr>
        <w:pStyle w:val="Compact"/>
      </w:pPr>
      <w:r>
        <w:t xml:space="preserve">Evaluate inventory levels transportation routes warehousing facilities optimize network design minimize disruptions enhance responsiveness thereby improving reliability reducing expenses associated storage delays etc</w:t>
      </w:r>
    </w:p>
    <w:p>
      <w:pPr>
        <w:pStyle w:val="FirstParagraph"/>
      </w:pPr>
      <w:r>
        <w:rPr>
          <w:bCs/>
          <w:b/>
        </w:rPr>
        <w:t xml:space="preserve">- Human Factors Integration:</w:t>
      </w:r>
    </w:p>
    <w:p>
      <w:pPr>
        <w:numPr>
          <w:ilvl w:val="0"/>
          <w:numId w:val="1004"/>
        </w:numPr>
        <w:pStyle w:val="Compact"/>
      </w:pPr>
      <w:r>
        <w:t xml:space="preserve">Incorporate ergonomic designs workstation layouts training programs ensuring safety well-being workers boosting morale fostering positive workplace culture enhancing overall performance metrics.</w:t>
      </w:r>
    </w:p>
    <w:bookmarkEnd w:id="23"/>
    <w:bookmarkStart w:id="24" w:name="X3706b5a105a01db57b9506f6245c458b73db599"/>
    <w:p>
      <w:pPr>
        <w:pStyle w:val="Heading2"/>
      </w:pPr>
      <w:r>
        <w:t xml:space="preserve">The Future Landscape of Kazakhstan Almaty</w:t>
      </w:r>
    </w:p>
    <w:p>
      <w:pPr>
        <w:pStyle w:val="FirstParagraph"/>
      </w:pPr>
      <w:r>
        <w:t xml:space="preserve">Looking ahead there are numerous possibilities awaiting those willing embrace them. As digitalization continues reshape landscapes worldwide</w:t>
      </w:r>
      <w:r>
        <w:t xml:space="preserve"> </w:t>
      </w:r>
      <w:r>
        <w:rPr>
          <w:bCs/>
          <w:b/>
        </w:rPr>
        <w:t xml:space="preserve">Kazakhstan Almaty</w:t>
      </w:r>
      <w:r>
        <w:t xml:space="preserve"> </w:t>
      </w:r>
      <w:r>
        <w:t xml:space="preserve">poised benefit immensely from adopting Industry 4.0 technologies such as IoT automation AI big data analytics etc bringing unprecedented levels productivity efficiency sustainability to fore.</w:t>
      </w:r>
    </w:p>
    <w:bookmarkEnd w:id="24"/>
    <w:bookmarkStart w:id="25" w:name="conclusion"/>
    <w:p>
      <w:pPr>
        <w:pStyle w:val="Heading2"/>
      </w:pPr>
      <w:r>
        <w:t xml:space="preserve">Conclusion</w:t>
      </w:r>
    </w:p>
    <w:p>
      <w:pPr>
        <w:pStyle w:val="FirstParagraph"/>
      </w:pPr>
      <w:r>
        <w:t xml:space="preserve">In conclusion it is clear that role played by</w:t>
      </w:r>
      <w:r>
        <w:t xml:space="preserve"> </w:t>
      </w:r>
      <w:r>
        <w:rPr>
          <w:bCs/>
          <w:b/>
        </w:rPr>
        <w:t xml:space="preserve">Industrial Engineers</w:t>
      </w:r>
      <w:r>
        <w:t xml:space="preserve">Kazakhstan Almaty, embracing principles methodologies championed by these professionals promises yield tangible benefits ranging from enhanced operational efficiencies greater market share improved environmental stewardship culminating ultimately stronger competitive edge globally.</w:t>
      </w:r>
    </w:p>
    <w:p>
      <w:pPr>
        <w:pStyle w:val="BodyText"/>
      </w:pPr>
      <w:r>
        <w:t xml:space="preserve">As we move forward let us remember that true progress stems not merely from adopting latest trends but rather integrating time-tested practices seamlessly alongside novel approaches fostering continuous improvement culture empowering individuals communities thrive together towards shared prosperity future bright filled with promise hope potential waiting to be realized.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Kazakhstan Almaty</dc:title>
  <dc:creator/>
  <dc:language>en</dc:language>
  <cp:keywords/>
  <dcterms:created xsi:type="dcterms:W3CDTF">2026-07-29T04:09:45Z</dcterms:created>
  <dcterms:modified xsi:type="dcterms:W3CDTF">2026-07-29T04:09:45Z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