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Netherlands</w:t>
      </w:r>
      <w:r>
        <w:t xml:space="preserve"> </w:t>
      </w:r>
      <w:r>
        <w:t xml:space="preserve">Amsterdam</w:t>
      </w:r>
    </w:p>
    <w:bookmarkStart w:id="25" w:name="Xbacca01d2fa816be3793657ec10ed4698a07ea6"/>
    <w:p>
      <w:pPr>
        <w:pStyle w:val="Heading1"/>
      </w:pPr>
      <w:r>
        <w:t xml:space="preserve">Bridging Efficiency and Innovation: The Critical Role of the Industrial Engineer in Netherlands Amsterdam</w:t>
      </w:r>
    </w:p>
    <w:p>
      <w:pPr>
        <w:pStyle w:val="FirstParagraph"/>
      </w:pPr>
      <w:r>
        <w:t xml:space="preserve">The modern global economy is defined by its complexity, rapid technological evolution, and an insatiable demand for sustainable efficiency. In this dynamic landscape, the profession of the</w:t>
      </w:r>
      <w:r>
        <w:t xml:space="preserve"> </w:t>
      </w:r>
      <w:r>
        <w:rPr>
          <w:bCs/>
          <w:b/>
        </w:rPr>
        <w:t xml:space="preserve">Industrial Engineer</w:t>
      </w:r>
      <w:r>
        <w:t xml:space="preserve"> </w:t>
      </w:r>
      <w:r>
        <w:t xml:space="preserve">has emerged as a cornerstone of operational excellence. Nowhere is this role more pivotal than in</w:t>
      </w:r>
      <w:r>
        <w:t xml:space="preserve"> </w:t>
      </w:r>
      <w:r>
        <w:rPr>
          <w:bCs/>
          <w:b/>
        </w:rPr>
        <w:t xml:space="preserve">Netherlands Amsterdam</w:t>
      </w:r>
      <w:r>
        <w:t xml:space="preserve">, a city that serves as both a historic trade hub and a cutting-edge center for technology, logistics, and sustainability. This essay explores how the unique characteristics of</w:t>
      </w:r>
      <w:r>
        <w:t xml:space="preserve"> </w:t>
      </w:r>
      <w:r>
        <w:rPr>
          <w:bCs/>
          <w:b/>
        </w:rPr>
        <w:t xml:space="preserve">Netherlands Amsterdam</w:t>
      </w:r>
      <w:r>
        <w:t xml:space="preserve"> </w:t>
      </w:r>
      <w:r>
        <w:t xml:space="preserve">create an ideal ecosystem for the Industrial Engineer, examining the specific challenges faced by these professionals in this region and highlighting why their expertise is indispensable to its continued success.</w:t>
      </w:r>
    </w:p>
    <w:bookmarkStart w:id="20" w:name="Xbab1a3833f6e387276bded2e43529a7bc9a9ff4"/>
    <w:p>
      <w:pPr>
        <w:pStyle w:val="Heading2"/>
      </w:pPr>
      <w:r>
        <w:t xml:space="preserve">The Unique Context of Netherlands Amsterdam</w:t>
      </w:r>
    </w:p>
    <w:p>
      <w:pPr>
        <w:pStyle w:val="FirstParagraph"/>
      </w:pPr>
      <w:r>
        <w:t xml:space="preserve">To understand the value of an</w:t>
      </w:r>
      <w:r>
        <w:t xml:space="preserve"> </w:t>
      </w:r>
      <w:r>
        <w:rPr>
          <w:bCs/>
          <w:b/>
        </w:rPr>
        <w:t xml:space="preserve">Industrial Engineer</w:t>
      </w:r>
      <w:r>
        <w:t xml:space="preserve">, one must first appreciate the context in which they operate. The city of Amsterdam is not merely a capital; it is a global gateway. Its strategic location at the mouth of major waterways and its proximity to Schiphol Airport, one of Europe’s busiest aviation hubs, make it a critical node in international supply chains. Furthermore,</w:t>
      </w:r>
      <w:r>
        <w:t xml:space="preserve"> </w:t>
      </w:r>
      <w:r>
        <w:rPr>
          <w:bCs/>
          <w:b/>
        </w:rPr>
        <w:t xml:space="preserve">Netherlands Amsterdam</w:t>
      </w:r>
      <w:r>
        <w:t xml:space="preserve"> </w:t>
      </w:r>
      <w:r>
        <w:t xml:space="preserve">has established itself as a leading tech hub in Northern Europe, often referred to as "Silicon Beach" due to the high concentration of startups and digital innovation companies. This dual identity—rooted in traditional logistics and driven by digital innovation—creates a complex environment where optimization is not just desirable but essential for survival.</w:t>
      </w:r>
    </w:p>
    <w:p>
      <w:pPr>
        <w:pStyle w:val="BodyText"/>
      </w:pPr>
      <w:r>
        <w:t xml:space="preserve">The</w:t>
      </w:r>
      <w:r>
        <w:t xml:space="preserve"> </w:t>
      </w:r>
      <w:r>
        <w:rPr>
          <w:bCs/>
          <w:b/>
        </w:rPr>
        <w:t xml:space="preserve">Netherlands Amsterdam</w:t>
      </w:r>
      <w:r>
        <w:t xml:space="preserve"> </w:t>
      </w:r>
      <w:r>
        <w:t xml:space="preserve">region is also at the forefront of the green transition. With ambitious national goals regarding carbon neutrality, local businesses are under immense pressure to redesign their processes to be environmentally sustainable. This adds a layer of complexity to engineering tasks, requiring solutions that balance economic efficiency with ecological responsibility.</w:t>
      </w:r>
    </w:p>
    <w:bookmarkEnd w:id="20"/>
    <w:bookmarkStart w:id="21" w:name="X39f421522c2571092254aba160c0355d868dfc1"/>
    <w:p>
      <w:pPr>
        <w:pStyle w:val="Heading2"/>
      </w:pPr>
      <w:r>
        <w:t xml:space="preserve">The Multifaceted Role of the Industrial Engineer</w:t>
      </w:r>
    </w:p>
    <w:p>
      <w:pPr>
        <w:pStyle w:val="FirstParagraph"/>
      </w:pPr>
      <w:r>
        <w:t xml:space="preserve">An</w:t>
      </w:r>
      <w:r>
        <w:t xml:space="preserve"> </w:t>
      </w:r>
      <w:r>
        <w:rPr>
          <w:bCs/>
          <w:b/>
        </w:rPr>
        <w:t xml:space="preserve">Industrial Engineer</w:t>
      </w:r>
      <w:r>
        <w:t xml:space="preserve"> </w:t>
      </w:r>
      <w:r>
        <w:t xml:space="preserve">is often described as a problem solver who optimizes complex processes, systems, or organizations. Unlike mechanical engineers who focus on physical machines or computer scientists who focus purely on code, an</w:t>
      </w:r>
      <w:r>
        <w:t xml:space="preserve"> </w:t>
      </w:r>
      <w:r>
        <w:rPr>
          <w:bCs/>
          <w:b/>
        </w:rPr>
        <w:t xml:space="preserve">Industrial Engineer</w:t>
      </w:r>
      <w:r>
        <w:t xml:space="preserve"> </w:t>
      </w:r>
      <w:r>
        <w:t xml:space="preserve">bridges the gap between management goals and technical execution. In the context of</w:t>
      </w:r>
      <w:r>
        <w:t xml:space="preserve"> </w:t>
      </w:r>
      <w:r>
        <w:rPr>
          <w:bCs/>
          <w:b/>
        </w:rPr>
        <w:t xml:space="preserve">Netherlands Amsterdam</w:t>
      </w:r>
      <w:r>
        <w:t xml:space="preserve">, this role involves several key competencies.</w:t>
      </w:r>
    </w:p>
    <w:p>
      <w:pPr>
        <w:pStyle w:val="BodyText"/>
      </w:pPr>
      <w:r>
        <w:rPr>
          <w:bCs/>
          <w:b/>
        </w:rPr>
        <w:t xml:space="preserve">Data Analysis and Process Optimization:</w:t>
      </w:r>
      <w:r>
        <w:br/>
      </w:r>
      <w:r>
        <w:t xml:space="preserve">The first pillar of an</w:t>
      </w:r>
      <w:r>
        <w:t xml:space="preserve"> </w:t>
      </w:r>
      <w:r>
        <w:rPr>
          <w:bCs/>
          <w:b/>
        </w:rPr>
        <w:t xml:space="preserve">Industrial Engineer’s</w:t>
      </w:r>
      <w:r>
        <w:t xml:space="preserve"> </w:t>
      </w:r>
      <w:r>
        <w:t xml:space="preserve">work is data-driven decision-making. In a city as dense and fast-paced as Amsterdam, inefficiencies can lead to significant bottlenecks. Whether it is optimizing traffic flow for delivery drones in the historic center or streamlining warehouse operations at the Port of Rotterdam (which serves Amsterdam),</w:t>
      </w:r>
      <w:r>
        <w:t xml:space="preserve"> </w:t>
      </w:r>
      <w:r>
        <w:rPr>
          <w:bCs/>
          <w:b/>
        </w:rPr>
        <w:t xml:space="preserve">Industrial Engineers</w:t>
      </w:r>
      <w:r>
        <w:t xml:space="preserve"> </w:t>
      </w:r>
      <w:r>
        <w:t xml:space="preserve">utilize statistical tools and simulation software to model processes. They identify waste—be it time, material, or energy—and redesign workflows to eliminate these inefficiencies. In</w:t>
      </w:r>
      <w:r>
        <w:t xml:space="preserve"> </w:t>
      </w:r>
      <w:r>
        <w:rPr>
          <w:bCs/>
          <w:b/>
        </w:rPr>
        <w:t xml:space="preserve">Netherlands Amsterdam</w:t>
      </w:r>
      <w:r>
        <w:t xml:space="preserve">, where real estate is expensive and labor markets are tight, maximizing the output of every square meter and hour worked is crucial.</w:t>
      </w:r>
    </w:p>
    <w:p>
      <w:pPr>
        <w:pStyle w:val="BodyText"/>
      </w:pPr>
      <w:r>
        <w:rPr>
          <w:bCs/>
          <w:b/>
        </w:rPr>
        <w:t xml:space="preserve">Sustainability Integration:</w:t>
      </w:r>
      <w:r>
        <w:br/>
      </w:r>
      <w:r>
        <w:t xml:space="preserve">The second critical aspect of the role in this region is sustainability. An</w:t>
      </w:r>
      <w:r>
        <w:t xml:space="preserve"> </w:t>
      </w:r>
      <w:r>
        <w:rPr>
          <w:bCs/>
          <w:b/>
        </w:rPr>
        <w:t xml:space="preserve">Industrial Engineer</w:t>
      </w:r>
      <w:r>
        <w:t xml:space="preserve"> </w:t>
      </w:r>
      <w:r>
        <w:t xml:space="preserve">in Amsterdam does not just look at cost reduction; they look at carbon footprint reduction. This involves designing circular economy models where waste from one process becomes input for another. For example, an</w:t>
      </w:r>
      <w:r>
        <w:t xml:space="preserve"> </w:t>
      </w:r>
      <w:r>
        <w:rPr>
          <w:bCs/>
          <w:b/>
        </w:rPr>
        <w:t xml:space="preserve">Industrial Engineer</w:t>
      </w:r>
      <w:r>
        <w:t xml:space="preserve"> </w:t>
      </w:r>
      <w:r>
        <w:t xml:space="preserve">might work for a company like Unilever or ASML, two major employers in the region, to redesign supply chains that minimize plastic use or reduce energy consumption in manufacturing plants. The regulatory environment in the</w:t>
      </w:r>
      <w:r>
        <w:t xml:space="preserve"> </w:t>
      </w:r>
      <w:r>
        <w:rPr>
          <w:bCs/>
          <w:b/>
        </w:rPr>
        <w:t xml:space="preserve">Netherlands Amsterdam</w:t>
      </w:r>
      <w:r>
        <w:t xml:space="preserve"> </w:t>
      </w:r>
      <w:r>
        <w:t xml:space="preserve">area is stringent regarding environmental standards, making the engineer’s role one of compliance and proactive innovation.</w:t>
      </w:r>
    </w:p>
    <w:bookmarkEnd w:id="21"/>
    <w:bookmarkStart w:id="22" w:name="industry-specific-applications"/>
    <w:p>
      <w:pPr>
        <w:pStyle w:val="Heading2"/>
      </w:pPr>
      <w:r>
        <w:t xml:space="preserve">Industry-Specific Applications</w:t>
      </w:r>
    </w:p>
    <w:p>
      <w:pPr>
        <w:pStyle w:val="FirstParagraph"/>
      </w:pPr>
      <w:r>
        <w:t xml:space="preserve">The application of industrial engineering principles varies across sectors, yet remains universally important. In the logistics sector, which is a backbone of Amsterdam’s economy,</w:t>
      </w:r>
      <w:r>
        <w:t xml:space="preserve"> </w:t>
      </w:r>
      <w:r>
        <w:rPr>
          <w:bCs/>
          <w:b/>
        </w:rPr>
        <w:t xml:space="preserve">Industrial Engineers</w:t>
      </w:r>
      <w:r>
        <w:t xml:space="preserve"> </w:t>
      </w:r>
      <w:r>
        <w:t xml:space="preserve">design resilient supply chains. They use predictive analytics to anticipate disruptions caused by weather or geopolitical events, ensuring that goods move smoothly through the city’s infrastructure.</w:t>
      </w:r>
    </w:p>
    <w:p>
      <w:pPr>
        <w:pStyle w:val="BodyText"/>
      </w:pPr>
      <w:r>
        <w:t xml:space="preserve">In the healthcare sector, hospitals in Amsterdam face similar challenges regarding patient flow and resource allocation. An</w:t>
      </w:r>
      <w:r>
        <w:t xml:space="preserve"> </w:t>
      </w:r>
      <w:r>
        <w:rPr>
          <w:bCs/>
          <w:b/>
        </w:rPr>
        <w:t xml:space="preserve">Industrial Engineer</w:t>
      </w:r>
      <w:r>
        <w:t xml:space="preserve"> </w:t>
      </w:r>
      <w:r>
        <w:t xml:space="preserve">might analyze emergency room intake processes to reduce waiting times while maintaining high-quality care. Similarly, in the tech startup scene prevalent in Amsterdam, these engineers help scale operations rapidly, ensuring that as a company grows from ten employees to one hundred, its internal processes do not collapse under their own weight.</w:t>
      </w:r>
    </w:p>
    <w:bookmarkEnd w:id="22"/>
    <w:bookmarkStart w:id="23" w:name="the-cultural-and-educational-fit"/>
    <w:p>
      <w:pPr>
        <w:pStyle w:val="Heading2"/>
      </w:pPr>
      <w:r>
        <w:t xml:space="preserve">The Cultural and Educational Fit</w:t>
      </w:r>
    </w:p>
    <w:p>
      <w:pPr>
        <w:pStyle w:val="FirstParagraph"/>
      </w:pPr>
      <w:r>
        <w:t xml:space="preserve">The success of the Industrial Engineer in</w:t>
      </w:r>
      <w:r>
        <w:t xml:space="preserve"> </w:t>
      </w:r>
      <w:r>
        <w:rPr>
          <w:bCs/>
          <w:b/>
        </w:rPr>
        <w:t xml:space="preserve">Netherlands Amsterdam</w:t>
      </w:r>
      <w:r>
        <w:t xml:space="preserve"> </w:t>
      </w:r>
      <w:r>
        <w:t xml:space="preserve">is also supported by the local educational and cultural framework. The Netherlands has a long-standing tradition of practical engineering education, with institutions like TU Delft (located nearby) producing world-class graduates. These professionals are often trained to think collaboratively and horizontally, reflecting the Dutch management style which values consensus and direct communication. This cultural fit allows</w:t>
      </w:r>
      <w:r>
        <w:t xml:space="preserve"> </w:t>
      </w:r>
      <w:r>
        <w:rPr>
          <w:bCs/>
          <w:b/>
        </w:rPr>
        <w:t xml:space="preserve">Industrial Engineers</w:t>
      </w:r>
      <w:r>
        <w:t xml:space="preserve"> </w:t>
      </w:r>
      <w:r>
        <w:t xml:space="preserve">to effectively influence stakeholders across various departments, from floor workers to C-suite executives.</w:t>
      </w:r>
    </w:p>
    <w:p>
      <w:pPr>
        <w:pStyle w:val="BodyText"/>
      </w:pPr>
      <w:r>
        <w:t xml:space="preserve">Moreover, the international nature of Amsterdam means that an</w:t>
      </w:r>
      <w:r>
        <w:t xml:space="preserve"> </w:t>
      </w:r>
      <w:r>
        <w:rPr>
          <w:bCs/>
          <w:b/>
        </w:rPr>
        <w:t xml:space="preserve">Industrial Engineer</w:t>
      </w:r>
      <w:r>
        <w:t xml:space="preserve"> </w:t>
      </w:r>
      <w:r>
        <w:t xml:space="preserve">must be culturally agile. They often lead diverse teams composed of individuals from around the globe. This requires not only technical proficiency in tools like Six Sigma or Lean Management but also strong soft skills to navigate cross-cultural dynamics.</w:t>
      </w:r>
    </w:p>
    <w:bookmarkEnd w:id="23"/>
    <w:bookmarkStart w:id="24" w:name="future-prospects-and-conclusion"/>
    <w:p>
      <w:pPr>
        <w:pStyle w:val="Heading2"/>
      </w:pPr>
      <w:r>
        <w:t xml:space="preserve">Future Prospects and Conclusion</w:t>
      </w:r>
    </w:p>
    <w:p>
      <w:pPr>
        <w:pStyle w:val="FirstParagraph"/>
      </w:pPr>
      <w:r>
        <w:t xml:space="preserve">Looking ahead, the role of the</w:t>
      </w:r>
      <w:r>
        <w:t xml:space="preserve"> </w:t>
      </w:r>
      <w:r>
        <w:rPr>
          <w:bCs/>
          <w:b/>
        </w:rPr>
        <w:t xml:space="preserve">Industrial Engineer</w:t>
      </w:r>
      <w:r>
        <w:t xml:space="preserve"> </w:t>
      </w:r>
      <w:r>
        <w:t xml:space="preserve">in</w:t>
      </w:r>
      <w:r>
        <w:t xml:space="preserve"> </w:t>
      </w:r>
      <w:r>
        <w:rPr>
          <w:bCs/>
          <w:b/>
        </w:rPr>
        <w:t xml:space="preserve">Netherlands Amsterdam</w:t>
      </w:r>
      <w:r>
        <w:t xml:space="preserve"> </w:t>
      </w:r>
      <w:r>
        <w:t xml:space="preserve">will only grow in significance. As automation, artificial intelligence, and digital twins become more integrated into industrial processes, engineers must be adept at managing these technologies. They will be responsible for overseeing the human-machine interface, ensuring that technology serves to augment rather than replace human potential.</w:t>
      </w:r>
    </w:p>
    <w:p>
      <w:pPr>
        <w:pStyle w:val="BodyText"/>
      </w:pPr>
      <w:r>
        <w:t xml:space="preserve">In conclusion, the Industrial Engineer is a vital architect of efficiency and sustainability in</w:t>
      </w:r>
      <w:r>
        <w:t xml:space="preserve"> </w:t>
      </w:r>
      <w:r>
        <w:rPr>
          <w:bCs/>
          <w:b/>
        </w:rPr>
        <w:t xml:space="preserve">Netherlands Amsterdam</w:t>
      </w:r>
      <w:r>
        <w:t xml:space="preserve">. By bridging the gap between technical possibility and operational reality, they enable businesses to thrive in one of Europe’s most competitive environments. Their ability to optimize processes while adhering to strict environmental standards makes them key players in the city’s ongoing transformation. As Amsterdam continues to evolve as a hub for innovation and trade, the demand for skilled</w:t>
      </w:r>
      <w:r>
        <w:t xml:space="preserve"> </w:t>
      </w:r>
      <w:r>
        <w:rPr>
          <w:bCs/>
          <w:b/>
        </w:rPr>
        <w:t xml:space="preserve">Industrial Engineers</w:t>
      </w:r>
      <w:r>
        <w:t xml:space="preserve"> </w:t>
      </w:r>
      <w:r>
        <w:t xml:space="preserve">will remain robust, underscoring their essential contribution to the region's economic and social well-being.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Industrial Engineer in Netherlands Amsterdam</dc:title>
  <dc:creator/>
  <dc:language>en</dc:language>
  <cp:keywords/>
  <dcterms:created xsi:type="dcterms:W3CDTF">2026-07-29T12:52:31Z</dcterms:created>
  <dcterms:modified xsi:type="dcterms:W3CDTF">2026-07-29T12:52:31Z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