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2a887c319db45d7dbe5a8c48759655bd6a7c226"/>
    <w:p>
      <w:pPr>
        <w:pStyle w:val="Heading1"/>
      </w:pPr>
      <w:r>
        <w:t xml:space="preserve">The Strategic Imperative of the Industrial Engineer in New Zealand Auckland</w:t>
      </w:r>
    </w:p>
    <w:p>
      <w:pPr>
        <w:pStyle w:val="FirstParagraph"/>
      </w:pPr>
      <w:r>
        <w:t xml:space="preserve">In the evolving landscape of modern industry, few roles are as pivotal yet misunderstood as that of the</w:t>
      </w:r>
      <w:r>
        <w:t xml:space="preserve"> </w:t>
      </w:r>
      <w:r>
        <w:rPr>
          <w:bCs/>
          <w:b/>
        </w:rPr>
        <w:t xml:space="preserve">Industrial Engineer</w:t>
      </w:r>
      <w:r>
        <w:t xml:space="preserve">. As organizations strive for operational excellence, efficiency, and sustainability, this profession serves as the connective tissue between strategic business goals and practical execution. While these principles apply globally, their application is distinct when viewed through the unique lens of</w:t>
      </w:r>
      <w:r>
        <w:t xml:space="preserve"> </w:t>
      </w:r>
      <w:r>
        <w:rPr>
          <w:bCs/>
          <w:b/>
        </w:rPr>
        <w:t xml:space="preserve">New Zealand Auckland</w:t>
      </w:r>
      <w:r>
        <w:t xml:space="preserve">. This essay explores the critical role of the</w:t>
      </w:r>
      <w:r>
        <w:t xml:space="preserve"> </w:t>
      </w:r>
      <w:r>
        <w:rPr>
          <w:iCs/>
          <w:i/>
        </w:rPr>
        <w:t xml:space="preserve">Industrial Engineer</w:t>
      </w:r>
      <w:r>
        <w:t xml:space="preserve">, examining how their expertise in optimizing complex processes, systems, and organizations addresses specific economic and geographic challenges within one of New Zealand's most dynamic cities.</w:t>
      </w:r>
    </w:p>
    <w:bookmarkStart w:id="20" w:name="Xc07c5416d5b6d65573021fdbf1257f407396d96"/>
    <w:p>
      <w:pPr>
        <w:pStyle w:val="Heading2"/>
      </w:pPr>
      <w:r>
        <w:t xml:space="preserve">The Core Functionality of an Industrial Engineer</w:t>
      </w:r>
    </w:p>
    <w:p>
      <w:pPr>
        <w:pStyle w:val="FirstParagraph"/>
      </w:pPr>
      <w:r>
        <w:t xml:space="preserve">To understand the impact of this profession in Auckland, one must first define the scope of an</w:t>
      </w:r>
      <w:r>
        <w:t xml:space="preserve"> </w:t>
      </w:r>
      <w:r>
        <w:rPr>
          <w:bCs/>
          <w:b/>
        </w:rPr>
        <w:t xml:space="preserve">Industrial Engineer</w:t>
      </w:r>
      <w:r>
        <w:t xml:space="preserve">. Unlike other engineering disciplines that may focus on the design and creation of physical structures or machines, industrial engineers focus on systems. They analyze complex processes to eliminate waste, reduce bottlenecks, and improve productivity. Their toolkit includes statistical analysis, simulation modeling, human factors engineering, and supply chain management strategies.</w:t>
      </w:r>
    </w:p>
    <w:p>
      <w:pPr>
        <w:pStyle w:val="BodyText"/>
      </w:pPr>
      <w:r>
        <w:t xml:space="preserve">The primary objective is not merely to make things faster or cheaper in the short term but to create sustainable systems that are resilient against fluctuating market demands. Whether it is refining a manufacturing line in a factory or optimizing patient flow in a hospital ward, the</w:t>
      </w:r>
      <w:r>
        <w:t xml:space="preserve"> </w:t>
      </w:r>
      <w:r>
        <w:rPr>
          <w:iCs/>
          <w:i/>
        </w:rPr>
        <w:t xml:space="preserve">Industrial Engineer</w:t>
      </w:r>
      <w:r>
        <w:t xml:space="preserve"> </w:t>
      </w:r>
      <w:r>
        <w:t xml:space="preserve">applies scientific methods and engineering principles to ensure that resources—be they time, money, materials, or human effort—are used optimally.</w:t>
      </w:r>
    </w:p>
    <w:bookmarkEnd w:id="20"/>
    <w:bookmarkStart w:id="21" w:name="X5c05fe45de6cc439d7664becbf1b68a62735e61"/>
    <w:p>
      <w:pPr>
        <w:pStyle w:val="Heading2"/>
      </w:pPr>
      <w:r>
        <w:t xml:space="preserve">The Unique Context of New Zealand Auckland</w:t>
      </w:r>
    </w:p>
    <w:p>
      <w:pPr>
        <w:pStyle w:val="FirstParagraph"/>
      </w:pPr>
      <w:r>
        <w:t xml:space="preserve">Auckland is not just a city; it is the economic engine of</w:t>
      </w:r>
      <w:r>
        <w:t xml:space="preserve"> </w:t>
      </w:r>
      <w:r>
        <w:rPr>
          <w:bCs/>
          <w:b/>
        </w:rPr>
        <w:t xml:space="preserve">New Zealand Auckland</w:t>
      </w:r>
      <w:r>
        <w:t xml:space="preserve">, contributing significantly to the nation’s GDP. As the largest urban center in New Zealand, it faces a distinct set of challenges that make the role of industrial engineering particularly relevant. The city operates within a framework defined by geographic isolation, high labor costs, and a transition toward digital economies.</w:t>
      </w:r>
    </w:p>
    <w:p>
      <w:pPr>
        <w:pStyle w:val="BodyText"/>
      </w:pPr>
      <w:r>
        <w:t xml:space="preserve">The term</w:t>
      </w:r>
      <w:r>
        <w:t xml:space="preserve"> </w:t>
      </w:r>
      <w:r>
        <w:rPr>
          <w:bCs/>
          <w:b/>
        </w:rPr>
        <w:t xml:space="preserve">New Zealand Auckland</w:t>
      </w:r>
      <w:r>
        <w:t xml:space="preserve"> </w:t>
      </w:r>
      <w:r>
        <w:t xml:space="preserve">represents more than just geography; it signifies a specific market dynamic. The region is characterized by strong ties to the Asia-Pacific region, robust logistics sectors due to its deep-water ports (such as the Port of Auckland), and a growing emphasis on sustainability and environmental stewardship. In this context, an</w:t>
      </w:r>
      <w:r>
        <w:t xml:space="preserve"> </w:t>
      </w:r>
      <w:r>
        <w:rPr>
          <w:iCs/>
          <w:i/>
        </w:rPr>
        <w:t xml:space="preserve">Industrial Engineer</w:t>
      </w:r>
      <w:r>
        <w:t xml:space="preserve"> </w:t>
      </w:r>
      <w:r>
        <w:t xml:space="preserve">cannot rely solely on generic global best practices. They must adapt their methodologies to account for local regulations, cultural nuances regarding labor relations, and the specific logistical realities of operating in a compact yet rapidly expanding urban environment.</w:t>
      </w:r>
    </w:p>
    <w:bookmarkEnd w:id="21"/>
    <w:bookmarkStart w:id="22" w:name="optimizing-supply-chains-and-logistics"/>
    <w:p>
      <w:pPr>
        <w:pStyle w:val="Heading2"/>
      </w:pPr>
      <w:r>
        <w:t xml:space="preserve">Optimizing Supply Chains and Logistics</w:t>
      </w:r>
    </w:p>
    <w:p>
      <w:pPr>
        <w:pStyle w:val="FirstParagraph"/>
      </w:pPr>
      <w:r>
        <w:t xml:space="preserve">Auckland serves as the primary gateway for imports and exports in New Zealand. For an</w:t>
      </w:r>
      <w:r>
        <w:t xml:space="preserve"> </w:t>
      </w:r>
      <w:r>
        <w:rPr>
          <w:bCs/>
          <w:b/>
        </w:rPr>
        <w:t xml:space="preserve">New Zealand Auckland</w:t>
      </w:r>
      <w:r>
        <w:t xml:space="preserve">-based business, supply chain efficiency is not just a cost-saving measure; it is a competitive necessity. Here, the</w:t>
      </w:r>
      <w:r>
        <w:t xml:space="preserve"> </w:t>
      </w:r>
      <w:r>
        <w:rPr>
          <w:iCs/>
          <w:i/>
        </w:rPr>
        <w:t xml:space="preserve">Industrial Engineer</w:t>
      </w:r>
      <w:r>
        <w:t xml:space="preserve"> </w:t>
      </w:r>
      <w:r>
        <w:t xml:space="preserve">plays a crucial role in mapping out end-to-end logistics networks.</w:t>
      </w:r>
    </w:p>
    <w:p>
      <w:pPr>
        <w:pStyle w:val="BodyText"/>
      </w:pPr>
      <w:r>
        <w:t xml:space="preserve">In recent years, global disruptions have highlighted the fragility of supply chains. Industrial engineers are now tasked with designing resilient networks that can withstand shocks while maintaining efficiency. In Auckland, this involves coordinating with port authorities, managing warehousing operations in industrial zones like East Tamaki or Penrose, and optimizing last-mile delivery routes to navigate urban congestion. By applying data analytics and process simulation, the</w:t>
      </w:r>
      <w:r>
        <w:t xml:space="preserve"> </w:t>
      </w:r>
      <w:r>
        <w:rPr>
          <w:iCs/>
          <w:i/>
        </w:rPr>
        <w:t xml:space="preserve">Industrial Engineer</w:t>
      </w:r>
      <w:r>
        <w:t xml:space="preserve"> </w:t>
      </w:r>
      <w:r>
        <w:t xml:space="preserve">helps businesses reduce inventory holding costs while ensuring product availability.</w:t>
      </w:r>
    </w:p>
    <w:bookmarkEnd w:id="22"/>
    <w:bookmarkStart w:id="23" w:name="Xf2907b5b79b349058c98ab08feb78c286802846"/>
    <w:p>
      <w:pPr>
        <w:pStyle w:val="Heading2"/>
      </w:pPr>
      <w:r>
        <w:t xml:space="preserve">Sustainability and Circular Economy Initiatives</w:t>
      </w:r>
    </w:p>
    <w:p>
      <w:pPr>
        <w:pStyle w:val="FirstParagraph"/>
      </w:pPr>
      <w:r>
        <w:t xml:space="preserve">New Zealand has set ambitious environmental goals, and Auckland is at the forefront of implementing these policies. The concept of sustainability has moved beyond corporate social responsibility to become a core operational requirement. This is where the</w:t>
      </w:r>
      <w:r>
        <w:t xml:space="preserve"> </w:t>
      </w:r>
      <w:r>
        <w:rPr>
          <w:iCs/>
          <w:i/>
        </w:rPr>
        <w:t xml:space="preserve">Industrial Engineer</w:t>
      </w:r>
      <w:r>
        <w:t xml:space="preserve">'s expertise in waste reduction aligns perfectly with regional needs.</w:t>
      </w:r>
    </w:p>
    <w:p>
      <w:pPr>
        <w:pStyle w:val="BodyText"/>
      </w:pPr>
      <w:r>
        <w:t xml:space="preserve">In</w:t>
      </w:r>
      <w:r>
        <w:t xml:space="preserve"> </w:t>
      </w:r>
      <w:r>
        <w:rPr>
          <w:bCs/>
          <w:b/>
        </w:rPr>
        <w:t xml:space="preserve">New Zealand Auckland</w:t>
      </w:r>
      <w:r>
        <w:t xml:space="preserve">, industrial engineers are increasingly involved in circular economy projects. They analyze product lifecycles to identify opportunities for recycling, reusing, and remanufacturing. For instance, in the construction sector—a major driver of Auckland's growth—industrial engineers design processes that minimize material waste and optimize energy usage during building operations. By integrating environmental metrics into traditional efficiency models, they ensure that economic growth does not come at an unsustainable ecological cost.</w:t>
      </w:r>
    </w:p>
    <w:bookmarkEnd w:id="23"/>
    <w:bookmarkStart w:id="24" w:name="X3c98464faa000b624770b65f080bf2dd1af81ad"/>
    <w:p>
      <w:pPr>
        <w:pStyle w:val="Heading2"/>
      </w:pPr>
      <w:r>
        <w:t xml:space="preserve">The Human Element and Health Sector Applications</w:t>
      </w:r>
    </w:p>
    <w:p>
      <w:pPr>
        <w:pStyle w:val="FirstParagraph"/>
      </w:pPr>
      <w:r>
        <w:t xml:space="preserve">While much of the discourse around industrial engineering focuses on manufacturing, its application in service sectors is equally vital. In</w:t>
      </w:r>
      <w:r>
        <w:t xml:space="preserve"> </w:t>
      </w:r>
      <w:r>
        <w:rPr>
          <w:bCs/>
          <w:b/>
        </w:rPr>
        <w:t xml:space="preserve">New Zealand Auckland</w:t>
      </w:r>
      <w:r>
        <w:t xml:space="preserve">, the healthcare system faces increasing pressure from population growth and aging demographics. Hospital administrators are turning to industrial engineers to streamline patient pathways.</w:t>
      </w:r>
    </w:p>
    <w:p>
      <w:pPr>
        <w:pStyle w:val="BodyText"/>
      </w:pPr>
      <w:r>
        <w:t xml:space="preserve">An</w:t>
      </w:r>
      <w:r>
        <w:t xml:space="preserve"> </w:t>
      </w:r>
      <w:r>
        <w:rPr>
          <w:iCs/>
          <w:i/>
        </w:rPr>
        <w:t xml:space="preserve">Industrial Engineer</w:t>
      </w:r>
      <w:r>
        <w:t xml:space="preserve"> </w:t>
      </w:r>
      <w:r>
        <w:t xml:space="preserve">working in this sector might analyze waiting times, staff scheduling, and resource allocation in emergency departments. By applying human factors engineering, they ensure that workflows support healthcare professionals rather than hinder them. This improves both the quality of care for patients and the job satisfaction for staff. In Auckland’s public health sector, these improvements are critical to maintaining service levels despite budget constraints.</w:t>
      </w:r>
    </w:p>
    <w:bookmarkEnd w:id="24"/>
    <w:bookmarkStart w:id="25" w:name="future-outlook-technology-and-automation"/>
    <w:p>
      <w:pPr>
        <w:pStyle w:val="Heading2"/>
      </w:pPr>
      <w:r>
        <w:t xml:space="preserve">Future Outlook: Technology and Automation</w:t>
      </w:r>
    </w:p>
    <w:p>
      <w:pPr>
        <w:pStyle w:val="FirstParagraph"/>
      </w:pPr>
      <w:r>
        <w:t xml:space="preserve">The future of industry in</w:t>
      </w:r>
      <w:r>
        <w:t xml:space="preserve"> </w:t>
      </w:r>
      <w:r>
        <w:rPr>
          <w:bCs/>
          <w:b/>
        </w:rPr>
        <w:t xml:space="preserve">New Zealand Auckland</w:t>
      </w:r>
      <w:r>
        <w:t xml:space="preserve"> </w:t>
      </w:r>
      <w:r>
        <w:t xml:space="preserve">is intertwined with technology. The rise of Industry 4.0 technologies—such as the Internet of Things (IoT), artificial intelligence, and robotics—is transforming traditional manufacturing and service industries. The</w:t>
      </w:r>
      <w:r>
        <w:t xml:space="preserve"> </w:t>
      </w:r>
      <w:r>
        <w:rPr>
          <w:iCs/>
          <w:i/>
        </w:rPr>
        <w:t xml:space="preserve">Industrial Engineer</w:t>
      </w:r>
      <w:r>
        <w:t xml:space="preserve"> </w:t>
      </w:r>
      <w:r>
        <w:t xml:space="preserve">must evolve alongside these technologies.</w:t>
      </w:r>
    </w:p>
    <w:p>
      <w:pPr>
        <w:pStyle w:val="BodyText"/>
      </w:pPr>
      <w:r>
        <w:t xml:space="preserve">In this new era, the role shifts from manual process analysis to managing integrated digital systems. Engineers in Auckland are responsible for bridging the gap between IT teams and operational staff. They ensure that automation is implemented correctly, that data flows seamlessly across platforms, and that human workers are upskilled to work alongside intelligent machines. The ability of an</w:t>
      </w:r>
      <w:r>
        <w:t xml:space="preserve"> </w:t>
      </w:r>
      <w:r>
        <w:rPr>
          <w:iCs/>
          <w:i/>
        </w:rPr>
        <w:t xml:space="preserve">Industrial Engineer</w:t>
      </w:r>
      <w:r>
        <w:t xml:space="preserve"> </w:t>
      </w:r>
      <w:r>
        <w:t xml:space="preserve">to translate technological potential into tangible operational gains will define their value in the coming decade.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is a vital asset in any modern economy, but their impact is particularly pronounced in specialized regional contexts like</w:t>
      </w:r>
      <w:r>
        <w:t xml:space="preserve"> </w:t>
      </w:r>
      <w:r>
        <w:rPr>
          <w:bCs/>
          <w:b/>
        </w:rPr>
        <w:t xml:space="preserve">New Zealand Auckland</w:t>
      </w:r>
      <w:r>
        <w:t xml:space="preserve">. The unique combination of logistical challenges, environmental mandates, and technological adoption rates requires a nuanced application of engineering principles.</w:t>
      </w:r>
    </w:p>
    <w:p>
      <w:pPr>
        <w:pStyle w:val="BodyText"/>
      </w:pPr>
      <w:r>
        <w:t xml:space="preserve">From optimizing the complex supply chains that feed the city to enhancing healthcare efficiency and driving sustainable manufacturing practices, industrial engineers provide the framework for resilience and growth. As</w:t>
      </w:r>
      <w:r>
        <w:t xml:space="preserve"> </w:t>
      </w:r>
      <w:r>
        <w:rPr>
          <w:bCs/>
          <w:b/>
        </w:rPr>
        <w:t xml:space="preserve">New Zealand Auckland</w:t>
      </w:r>
      <w:r>
        <w:t xml:space="preserve"> </w:t>
      </w:r>
      <w:r>
        <w:t xml:space="preserve">continues to expand and evolve, the demand for skilled professionals who can harmonize people, processes, and technology will only increase. Ultimately, it is through their meticulous attention to detail and systemic thinking that businesses in this region can thrive in an increasingly competitive global marketplace.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New Zealand Auckland</dc:title>
  <dc:creator/>
  <dc:language>en</dc:language>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file>