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Switzerland</w:t>
      </w:r>
      <w:r>
        <w:t xml:space="preserve"> </w:t>
      </w:r>
      <w:r>
        <w:t xml:space="preserve">Zurich</w:t>
      </w:r>
    </w:p>
    <w:bookmarkStart w:id="25" w:name="Xb4a1f94c92456ce342fbf8077fb89632f6d1913"/>
    <w:p>
      <w:pPr>
        <w:pStyle w:val="Heading1"/>
      </w:pPr>
      <w:r>
        <w:t xml:space="preserve">The Strategic Role of the Industrial Engineer in Switzerland Zurich</w:t>
      </w:r>
    </w:p>
    <w:p>
      <w:pPr>
        <w:pStyle w:val="FirstParagraph"/>
      </w:pPr>
      <w:r>
        <w:t xml:space="preserve">In the contemporary landscape of global engineering and manufacturing, few roles are as pivotal or as demanding as that of the</w:t>
      </w:r>
      <w:r>
        <w:t xml:space="preserve"> </w:t>
      </w:r>
      <w:r>
        <w:t xml:space="preserve">Industrial Engineer</w:t>
      </w:r>
      <w:r>
        <w:t xml:space="preserve">. This profession serves as the critical bridge between theoretical design and practical execution, ensuring that systems integrating people, machines, materials, energy, and information function with optimal efficiency. While this role is universal in its fundamental principles of process optimization and resource management, its specific application varies drastically depending on geographic location. Nowhere is this variation more pronounced than in</w:t>
      </w:r>
      <w:r>
        <w:t xml:space="preserve"> </w:t>
      </w:r>
      <w:r>
        <w:t xml:space="preserve">Switzerland Zurich</w:t>
      </w:r>
      <w:r>
        <w:t xml:space="preserve">, a region that stands as a global beacon for precision engineering, high-value manufacturing, and financial stability. This</w:t>
      </w:r>
      <w:r>
        <w:t xml:space="preserve"> </w:t>
      </w:r>
      <w:r>
        <w:t xml:space="preserve">Essay</w:t>
      </w:r>
      <w:r>
        <w:t xml:space="preserve"> </w:t>
      </w:r>
      <w:r>
        <w:t xml:space="preserve">explores the unique demands placed upon the Industrial Engineer within the Swiss context, analyzing how local cultural values, economic structures, and technological standards shape this profession.</w:t>
      </w:r>
    </w:p>
    <w:bookmarkStart w:id="20" w:name="the-unique-economic-ecosystem-of-zurich"/>
    <w:p>
      <w:pPr>
        <w:pStyle w:val="Heading2"/>
      </w:pPr>
      <w:r>
        <w:t xml:space="preserve">The Unique Economic Ecosystem of Zurich</w:t>
      </w:r>
    </w:p>
    <w:p>
      <w:pPr>
        <w:pStyle w:val="FirstParagraph"/>
      </w:pPr>
      <w:r>
        <w:t xml:space="preserve">To understand the role of an</w:t>
      </w:r>
      <w:r>
        <w:t xml:space="preserve"> </w:t>
      </w:r>
      <w:r>
        <w:t xml:space="preserve">Industrial Engineer</w:t>
      </w:r>
      <w:r>
        <w:t xml:space="preserve"> </w:t>
      </w:r>
      <w:r>
        <w:t xml:space="preserve">in</w:t>
      </w:r>
      <w:r>
        <w:t xml:space="preserve"> </w:t>
      </w:r>
      <w:r>
        <w:t xml:space="preserve">Switzerland Zurich</w:t>
      </w:r>
      <w:r>
        <w:t xml:space="preserve">, one must first appreciate the distinct economic environment. Zurich is not merely a city; it is the financial capital of Switzerland and a hub for pharmaceuticals, biotechnology, and high-precision mechanical engineering. Companies such as Roche, Novartis, ABB, and various specialized Mittelstand firms operate within this region. Consequently, the</w:t>
      </w:r>
      <w:r>
        <w:t xml:space="preserve"> </w:t>
      </w:r>
      <w:r>
        <w:t xml:space="preserve">Essay</w:t>
      </w:r>
      <w:r>
        <w:t xml:space="preserve"> </w:t>
      </w:r>
      <w:r>
        <w:t xml:space="preserve">on Industrial Engineering here cannot focus solely on mass production techniques typical of emerging markets. Insteadit must emphasize quality control, lean manufacturing principles adapted for high-mix low-volume production, and sustainable supply chain management.</w:t>
      </w:r>
    </w:p>
    <w:p>
      <w:pPr>
        <w:pStyle w:val="BodyText"/>
      </w:pPr>
      <w:r>
        <w:t xml:space="preserve">In</w:t>
      </w:r>
      <w:r>
        <w:t xml:space="preserve"> </w:t>
      </w:r>
      <w:r>
        <w:t xml:space="preserve">Switzerland Zurich</w:t>
      </w:r>
      <w:r>
        <w:t xml:space="preserve">, the cost of labor is among the highest in the world. Therefore, an</w:t>
      </w:r>
      <w:r>
        <w:t xml:space="preserve"> </w:t>
      </w:r>
      <w:r>
        <w:t xml:space="preserve">Industrial Engineer</w:t>
      </w:r>
      <w:r>
        <w:t xml:space="preserve"> </w:t>
      </w:r>
      <w:r>
        <w:t xml:space="preserve">cannot rely on cheap manual labor to offset inefficiencies. The margin for error is non-existent, and every second saved in a process represents significant capital preservation. This economic reality forces Industrial Engineers to adopt rigorous methodologies such as Six Sigma, Kaizen, and Value Stream Mapping with extreme precision. The focus shifts from merely increasing output volume to maximizing value addition per unit of input.</w:t>
      </w:r>
    </w:p>
    <w:bookmarkEnd w:id="20"/>
    <w:bookmarkStart w:id="21" w:name="Xb49e8485e5cdd16bc1070bdc27970916b058fc1"/>
    <w:p>
      <w:pPr>
        <w:pStyle w:val="Heading2"/>
      </w:pPr>
      <w:r>
        <w:t xml:space="preserve">Cultural Nuances: Precision and Punctuality</w:t>
      </w:r>
    </w:p>
    <w:p>
      <w:pPr>
        <w:pStyle w:val="FirstParagraph"/>
      </w:pPr>
      <w:r>
        <w:t xml:space="preserve">The cultural fabric of</w:t>
      </w:r>
      <w:r>
        <w:t xml:space="preserve"> </w:t>
      </w:r>
      <w:r>
        <w:t xml:space="preserve">Switzerland Zurich</w:t>
      </w:r>
      <w:r>
        <w:t xml:space="preserve"> </w:t>
      </w:r>
      <w:r>
        <w:t xml:space="preserve">is woven with threads of punctuality, precision, and consensus. These societal norms deeply influence the work style and expectations for an</w:t>
      </w:r>
      <w:r>
        <w:t xml:space="preserve"> </w:t>
      </w:r>
      <w:r>
        <w:t xml:space="preserve">Industrial Engineer</w:t>
      </w:r>
      <w:r>
        <w:t xml:space="preserve">. In this context, being late to a meeting or delivering a report with minor inaccuracies is not just unprofessional; it is viewed as a fundamental breach of trust. For the Industrial Engineer, this means that data integrity must be impeccable. Decisions regarding production schedules, inventory levels, and workflow adjustments are based on empirical evidence rather than intuition.</w:t>
      </w:r>
    </w:p>
    <w:p>
      <w:pPr>
        <w:pStyle w:val="BodyText"/>
      </w:pPr>
      <w:r>
        <w:t xml:space="preserve">Furthermore, the collaborative nature of Swiss workplaces demands that an</w:t>
      </w:r>
      <w:r>
        <w:t xml:space="preserve"> </w:t>
      </w:r>
      <w:r>
        <w:t xml:space="preserve">Industrial Engineer</w:t>
      </w:r>
      <w:r>
        <w:t xml:space="preserve"> </w:t>
      </w:r>
      <w:r>
        <w:t xml:space="preserve">possess strong soft skills. While technical competence is the baseline requirement, the ability to negotiate with cross-functional teams is essential. In</w:t>
      </w:r>
      <w:r>
        <w:t xml:space="preserve"> </w:t>
      </w:r>
      <w:r>
        <w:t xml:space="preserve">Switzerland Zurich</w:t>
      </w:r>
      <w:r>
        <w:t xml:space="preserve">, hierarchy often exists alongside flat decision-making structures. An Industrial Engineer must navigate this by presenting clear, logical arguments that benefit all stakeholders, from shop-floor workers to executive board members. The</w:t>
      </w:r>
      <w:r>
        <w:t xml:space="preserve"> </w:t>
      </w:r>
      <w:r>
        <w:t xml:space="preserve">Essay</w:t>
      </w:r>
      <w:r>
        <w:t xml:space="preserve"> </w:t>
      </w:r>
      <w:r>
        <w:t xml:space="preserve">of their career is written not just in spreadsheets, but in the successful implementation of change management strategies that respect local work-life balance and employee well-being.</w:t>
      </w:r>
    </w:p>
    <w:bookmarkEnd w:id="21"/>
    <w:bookmarkStart w:id="22" w:name="Xf60164e5f0a333d20ec0bca513c1ef392da2051"/>
    <w:p>
      <w:pPr>
        <w:pStyle w:val="Heading2"/>
      </w:pPr>
      <w:r>
        <w:t xml:space="preserve">Sustainability and Innovation as Core Competencies</w:t>
      </w:r>
    </w:p>
    <w:p>
      <w:pPr>
        <w:pStyle w:val="FirstParagraph"/>
      </w:pPr>
      <w:r>
        <w:t xml:space="preserve">Another critical aspect defining the</w:t>
      </w:r>
      <w:r>
        <w:t xml:space="preserve"> </w:t>
      </w:r>
      <w:r>
        <w:t xml:space="preserve">Industrial Engineer</w:t>
      </w:r>
      <w:r>
        <w:t xml:space="preserve">'s role in</w:t>
      </w:r>
      <w:r>
        <w:t xml:space="preserve"> </w:t>
      </w:r>
      <w:r>
        <w:t xml:space="preserve">Switzerland Zurich</w:t>
      </w:r>
      <w:r>
        <w:t xml:space="preserve"> </w:t>
      </w:r>
      <w:r>
        <w:t xml:space="preserve">is the nation's strong commitment to sustainability. Switzerland has stringent environmental regulations and a corporate culture that prioritizes green initiatives. An Industrial Engineer today must be proficient in lifecycle assessment (LCA) and circular economy principles. It is no longer sufficient to optimize a process for speed or cost alone; the engineer must also evaluate its carbon footprint, waste generation, and energy consumption.</w:t>
      </w:r>
    </w:p>
    <w:p>
      <w:pPr>
        <w:pStyle w:val="BodyText"/>
      </w:pPr>
      <w:r>
        <w:t xml:space="preserve">This requirement drives innovation. In</w:t>
      </w:r>
      <w:r>
        <w:t xml:space="preserve"> </w:t>
      </w:r>
      <w:r>
        <w:t xml:space="preserve">Switzerland Zurich</w:t>
      </w:r>
      <w:r>
        <w:t xml:space="preserve">, Industrial Engineers are often at the forefront of integrating Industry 4.0 technologies, such as Internet of Things (IoT) sensors, artificial intelligence for predictive maintenance, and digital twins for process simulation. These tools allow engineers to monitor real-time data from manufacturing lines in Zurich-based factories located globally. The</w:t>
      </w:r>
      <w:r>
        <w:t xml:space="preserve"> </w:t>
      </w:r>
      <w:r>
        <w:t xml:space="preserve">Essay</w:t>
      </w:r>
      <w:r>
        <w:t xml:space="preserve"> </w:t>
      </w:r>
      <w:r>
        <w:t xml:space="preserve">on efficiency is now an interactive narrative supported by big data analytics. The Industrial Engineer must be adept at interpreting these complex datasets to make agile decisions that sustain competitive advantage while adhering to environmental mandates.</w:t>
      </w:r>
    </w:p>
    <w:bookmarkEnd w:id="22"/>
    <w:bookmarkStart w:id="23" w:name="X1be2cb4f3a51f930b59207198bee20e1bf6121b"/>
    <w:p>
      <w:pPr>
        <w:pStyle w:val="Heading2"/>
      </w:pPr>
      <w:r>
        <w:t xml:space="preserve">The Educational and Professional Landscape</w:t>
      </w:r>
    </w:p>
    <w:p>
      <w:pPr>
        <w:pStyle w:val="FirstParagraph"/>
      </w:pPr>
      <w:r>
        <w:t xml:space="preserve">The path to becoming a successful</w:t>
      </w:r>
      <w:r>
        <w:t xml:space="preserve"> </w:t>
      </w:r>
      <w:r>
        <w:t xml:space="preserve">Industrial Engineer</w:t>
      </w:r>
      <w:r>
        <w:t xml:space="preserve"> </w:t>
      </w:r>
      <w:r>
        <w:t xml:space="preserve">in</w:t>
      </w:r>
      <w:r>
        <w:t xml:space="preserve"> </w:t>
      </w:r>
      <w:r>
        <w:t xml:space="preserve">Switzerland Zurich</w:t>
      </w:r>
      <w:r>
        <w:t xml:space="preserve"> </w:t>
      </w:r>
      <w:r>
        <w:t xml:space="preserve">is rigorous. The local education system, dominated by institutions like the ETH Zurich (Swiss Federal Institute of Technology), provides a world-class foundation in engineering sciences. However, academic knowledge alone is insufficient. Professionals must continuously upskill to keep pace with rapid technological advancements. Many</w:t>
      </w:r>
      <w:r>
        <w:t xml:space="preserve"> </w:t>
      </w:r>
      <w:r>
        <w:t xml:space="preserve">Industrial Engineer</w:t>
      </w:r>
      <w:r>
        <w:t xml:space="preserve"> </w:t>
      </w:r>
      <w:r>
        <w:t xml:space="preserve">candidates in this region hold advanced degrees and possess certifications in global standards such as ISO 9001 (Quality Management) or ISO 14001 (Environmental Management).</w:t>
      </w:r>
    </w:p>
    <w:p>
      <w:pPr>
        <w:pStyle w:val="BodyText"/>
      </w:pPr>
      <w:r>
        <w:t xml:space="preserve">The bilingual nature of the Swiss working environment, particularly with German being the primary language of business in Zurich alongside English, adds another layer of complexity. An</w:t>
      </w:r>
      <w:r>
        <w:t xml:space="preserve"> </w:t>
      </w:r>
      <w:r>
        <w:t xml:space="preserve">Industrial Engineer</w:t>
      </w:r>
      <w:r>
        <w:t xml:space="preserve"> </w:t>
      </w:r>
      <w:r>
        <w:t xml:space="preserve">must communicate effectively in both languages to integrate seamlessly into local teams and serve international clients. This linguistic duality enhances their ability to act as a cultural and technical liaison, facilitating smoother operations across borders.</w:t>
      </w:r>
    </w:p>
    <w:bookmarkEnd w:id="23"/>
    <w:bookmarkStart w:id="24" w:name="conclusion-the-architect-of-efficiency"/>
    <w:p>
      <w:pPr>
        <w:pStyle w:val="Heading2"/>
      </w:pPr>
      <w:r>
        <w:t xml:space="preserve">Conclusion: The Architect of Efficiency</w:t>
      </w:r>
    </w:p>
    <w:p>
      <w:pPr>
        <w:pStyle w:val="FirstParagraph"/>
      </w:pPr>
      <w:r>
        <w:t xml:space="preserve">In conclusion, the role of the</w:t>
      </w:r>
      <w:r>
        <w:t xml:space="preserve"> </w:t>
      </w:r>
      <w:r>
        <w:t xml:space="preserve">Industrial Engineer</w:t>
      </w:r>
      <w:r>
        <w:t xml:space="preserve"> </w:t>
      </w:r>
      <w:r>
        <w:t xml:space="preserve">in</w:t>
      </w:r>
      <w:r>
        <w:t xml:space="preserve"> </w:t>
      </w:r>
      <w:r>
        <w:t xml:space="preserve">Switzerland Zurich</w:t>
      </w:r>
      <w:r>
        <w:t xml:space="preserve"> </w:t>
      </w:r>
      <w:r>
        <w:t xml:space="preserve">is far more than that of a process optimizer; it is a strategic imperative for economic survival and growth. Operating within one of the most sophisticated industrial hubs in Europe requires a unique blend of technical expertise, cultural sensitivity, and ethical responsibility. The</w:t>
      </w:r>
      <w:r>
        <w:t xml:space="preserve"> </w:t>
      </w:r>
      <w:r>
        <w:t xml:space="preserve">Essay</w:t>
      </w:r>
      <w:r>
        <w:t xml:space="preserve"> </w:t>
      </w:r>
      <w:r>
        <w:t xml:space="preserve">written by an Industrial Engineer in this region is defined by precision, sustainability, and relentless innovation. As global industries continue to evolve with increasing pressure for efficiency and eco-consciousness, the</w:t>
      </w:r>
      <w:r>
        <w:t xml:space="preserve"> </w:t>
      </w:r>
      <w:r>
        <w:t xml:space="preserve">Industrial Engineer</w:t>
      </w:r>
      <w:r>
        <w:t xml:space="preserve"> </w:t>
      </w:r>
      <w:r>
        <w:t xml:space="preserve">remains the central figure ensuring that the wheels of industry turn smoothly, efficiently, and responsibly within the heart of</w:t>
      </w:r>
      <w:r>
        <w:t xml:space="preserve"> </w:t>
      </w:r>
      <w:r>
        <w:t xml:space="preserve">Switzerland Zurich</w:t>
      </w:r>
      <w:r>
        <w:t xml:space="preserve">.</w:t>
      </w:r>
    </w:p>
    <w:p>
      <w:pPr>
        <w:pStyle w:val="BodyText"/>
      </w:pPr>
      <w:r>
        <w:t xml:space="preserve">This document underscores that while engineering principles are universal, their application is deeply contextual. In Zurich, context demands excellence not just in output, but in integrity and sustainability. Thus, the Industrial Engineer is not merely maintaining systems but shaping the future of high-value manufacturing and service delivery.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Industrial Engineer in Switzerland Zurich</dc:title>
  <dc:creator/>
  <dc:language>en</dc:language>
  <cp:keywords/>
  <dcterms:created xsi:type="dcterms:W3CDTF">2026-07-29T03:05:46Z</dcterms:created>
  <dcterms:modified xsi:type="dcterms:W3CDTF">2026-07-29T03:05:46Z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