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adf18891eb54c2fa8d48390d9d02b22c3243d2e"/>
    <w:p>
      <w:pPr>
        <w:pStyle w:val="Heading1"/>
      </w:pPr>
      <w:r>
        <w:t xml:space="preserve">The Strategic Imperative of the Industrial Engineer in United Arab Emirates Abu Dhabi</w:t>
      </w:r>
    </w:p>
    <w:p>
      <w:pPr>
        <w:pStyle w:val="FirstParagraph"/>
      </w:pPr>
      <w:r>
        <w:t xml:space="preserve">The global landscape of engineering and industrial management is undergoing a radical transformation. As nations move away from traditional resource-dependent economies toward knowledge-based, sustainable, and highly efficient models, the role of specialized engineering disciplines has never been more critical. Within this context, the</w:t>
      </w:r>
      <w:r>
        <w:t xml:space="preserve"> </w:t>
      </w:r>
      <w:r>
        <w:rPr>
          <w:bCs/>
          <w:b/>
        </w:rPr>
        <w:t xml:space="preserve">Industrial Engineer</w:t>
      </w:r>
      <w:r>
        <w:t xml:space="preserve"> </w:t>
      </w:r>
      <w:r>
        <w:t xml:space="preserve">emerges not merely as a technician but as a strategic architect of efficiency, quality, and innovation. This</w:t>
      </w:r>
      <w:r>
        <w:t xml:space="preserve"> </w:t>
      </w:r>
      <w:r>
        <w:rPr>
          <w:iCs/>
          <w:i/>
        </w:rPr>
        <w:t xml:space="preserve">E Essay</w:t>
      </w:r>
      <w:r>
        <w:t xml:space="preserve"> </w:t>
      </w:r>
      <w:r>
        <w:t xml:space="preserve">explores the profound significance of industrial engineering within the specific socio-economic and developmental context of</w:t>
      </w:r>
      <w:r>
        <w:t xml:space="preserve"> </w:t>
      </w:r>
      <w:r>
        <w:rPr>
          <w:bCs/>
          <w:b/>
        </w:rPr>
        <w:t xml:space="preserve">United Arab Emirates Abu Dhabi</w:t>
      </w:r>
      <w:r>
        <w:t xml:space="preserve">, analyzing how this profession aligns with national visions for future growth.</w:t>
      </w:r>
    </w:p>
    <w:bookmarkStart w:id="20" w:name="X3fd5e09ebb524658b2eaa80181afcec37264b5e"/>
    <w:p>
      <w:pPr>
        <w:pStyle w:val="Heading2"/>
      </w:pPr>
      <w:r>
        <w:t xml:space="preserve">The Evolution of Industrial Engineering: Beyond Efficiency</w:t>
      </w:r>
    </w:p>
    <w:p>
      <w:pPr>
        <w:pStyle w:val="FirstParagraph"/>
      </w:pPr>
      <w:r>
        <w:t xml:space="preserve">To understand the impact on</w:t>
      </w:r>
      <w:r>
        <w:t xml:space="preserve"> </w:t>
      </w:r>
      <w:r>
        <w:rPr>
          <w:bCs/>
          <w:b/>
        </w:rPr>
        <w:t xml:space="preserve">United Arab Emirates Abu Dhabi</w:t>
      </w:r>
      <w:r>
        <w:t xml:space="preserve">, one must first define the modern scope of an</w:t>
      </w:r>
      <w:r>
        <w:t xml:space="preserve"> </w:t>
      </w:r>
      <w:r>
        <w:rPr>
          <w:bCs/>
          <w:b/>
        </w:rPr>
        <w:t xml:space="preserve">Industrial Engineer</w:t>
      </w:r>
      <w:r>
        <w:t xml:space="preserve">. Traditionally associated with manufacturing floor optimization, the role has expanded to encompass supply chain logistics, healthcare system management, data analytics, and sustainable energy solutions. An</w:t>
      </w:r>
      <w:r>
        <w:t xml:space="preserve"> </w:t>
      </w:r>
      <w:r>
        <w:rPr>
          <w:bCs/>
          <w:b/>
        </w:rPr>
        <w:t xml:space="preserve">Industrial Engineer</w:t>
      </w:r>
      <w:r>
        <w:t xml:space="preserve"> </w:t>
      </w:r>
      <w:r>
        <w:t xml:space="preserve">is trained to optimize complex processes or systems by integrating people, money, knowledge information equipment experience and techniques into a cohesive whole that results in improved efficiency and effectiveness.</w:t>
      </w:r>
    </w:p>
    <w:p>
      <w:pPr>
        <w:pStyle w:val="BodyText"/>
      </w:pPr>
      <w:r>
        <w:t xml:space="preserve">In the contemporary era characterized by Industry 4.0 technologies such as artificial intelligence (AI), the Internet of Things (IoT), and digital twins, the</w:t>
      </w:r>
      <w:r>
        <w:t xml:space="preserve"> </w:t>
      </w:r>
      <w:r>
        <w:rPr>
          <w:bCs/>
          <w:b/>
        </w:rPr>
        <w:t xml:space="preserve">Industrial Engineer</w:t>
      </w:r>
      <w:r>
        <w:t xml:space="preserve"> </w:t>
      </w:r>
      <w:r>
        <w:t xml:space="preserve">serves as the bridge between technological capability and operational reality. They are responsible for translating high-level strategic goals into actionable, efficient workflows. This multidisciplinary approach makes them indispensable in regions undergoing rapid industrial diversification.</w:t>
      </w:r>
    </w:p>
    <w:bookmarkEnd w:id="20"/>
    <w:bookmarkStart w:id="21" w:name="X949d6702d86722d878bd81dc026bf02d9c0f976"/>
    <w:p>
      <w:pPr>
        <w:pStyle w:val="Heading2"/>
      </w:pPr>
      <w:r>
        <w:t xml:space="preserve">The Context of United Arab Emirates Abu Dhabi</w:t>
      </w:r>
    </w:p>
    <w:p>
      <w:pPr>
        <w:pStyle w:val="FirstParagraph"/>
      </w:pPr>
      <w:r>
        <w:rPr>
          <w:bCs/>
          <w:b/>
        </w:rPr>
        <w:t xml:space="preserve">United Arab Emirates Abu Dhabi</w:t>
      </w:r>
      <w:r>
        <w:t xml:space="preserve"> </w:t>
      </w:r>
      <w:r>
        <w:t xml:space="preserve">stands at a unique juncture in its developmental history. Historically reliant on hydrocarbon revenues, the emirate has aggressively pursued economic diversification strategies outlined in initiatives such as</w:t>
      </w:r>
      <w:r>
        <w:t xml:space="preserve"> </w:t>
      </w:r>
      <w:r>
        <w:rPr>
          <w:iCs/>
          <w:i/>
        </w:rPr>
        <w:t xml:space="preserve">Economic Agenda Abu Dhabi 33 (E3)</w:t>
      </w:r>
      <w:r>
        <w:t xml:space="preserve">. This agenda aims to triple the size of the economy over the next decade by fostering a sustainable and diversified economic structure.</w:t>
      </w:r>
    </w:p>
    <w:p>
      <w:pPr>
        <w:pStyle w:val="BodyText"/>
      </w:pPr>
      <w:r>
        <w:t xml:space="preserve">In this transition,</w:t>
      </w:r>
      <w:r>
        <w:t xml:space="preserve"> </w:t>
      </w:r>
      <w:r>
        <w:rPr>
          <w:bCs/>
          <w:b/>
        </w:rPr>
        <w:t xml:space="preserve">United Arab Emirates Abu Dhabi</w:t>
      </w:r>
      <w:r>
        <w:t xml:space="preserve"> </w:t>
      </w:r>
      <w:r>
        <w:t xml:space="preserve">is investing heavily in sectors such as renewable energy, advanced manufacturing, tourism, and financial services. Each of these sectors requires rigorous process optimization to remain competitive globally. Herein lies the critical need for the</w:t>
      </w:r>
      <w:r>
        <w:t xml:space="preserve"> </w:t>
      </w:r>
      <w:r>
        <w:rPr>
          <w:bCs/>
          <w:b/>
        </w:rPr>
        <w:t xml:space="preserve">Industrial Engineer</w:t>
      </w:r>
      <w:r>
        <w:t xml:space="preserve">. Whether it is streamlining port operations at Khalifa Port or optimizing energy distribution networks in Abu Dhabi’s solar parks, the principles of industrial engineering are foundational to success.</w:t>
      </w:r>
    </w:p>
    <w:bookmarkEnd w:id="21"/>
    <w:bookmarkStart w:id="22" w:name="X8ef6e901c504deaeae543ff2596fc1ad9184ba8"/>
    <w:p>
      <w:pPr>
        <w:pStyle w:val="Heading2"/>
      </w:pPr>
      <w:r>
        <w:t xml:space="preserve">Aligning Industrial Engineering with National Visions</w:t>
      </w:r>
    </w:p>
    <w:p>
      <w:pPr>
        <w:pStyle w:val="FirstParagraph"/>
      </w:pPr>
      <w:r>
        <w:t xml:space="preserve">The vision for</w:t>
      </w:r>
      <w:r>
        <w:t xml:space="preserve"> </w:t>
      </w:r>
      <w:r>
        <w:rPr>
          <w:bCs/>
          <w:b/>
        </w:rPr>
        <w:t xml:space="preserve">United Arab Emirates Abu Dhabi</w:t>
      </w:r>
      <w:r>
        <w:t xml:space="preserve">'s future is closely tied to concepts of sustainability and smart city development. The Abu Dhabi Urban Planning Council has developed frameworks for sustainable urbanization, requiring intricate logistical planning and resource management. An</w:t>
      </w:r>
      <w:r>
        <w:t xml:space="preserve"> </w:t>
      </w:r>
      <w:r>
        <w:rPr>
          <w:bCs/>
          <w:b/>
        </w:rPr>
        <w:t xml:space="preserve">Industrial Engineer</w:t>
      </w:r>
      <w:r>
        <w:t xml:space="preserve"> </w:t>
      </w:r>
      <w:r>
        <w:t xml:space="preserve">plays a pivotal role in designing these systems, ensuring that infrastructure projects are not only built but operated with minimal waste and maximum utility.</w:t>
      </w:r>
    </w:p>
    <w:p>
      <w:pPr>
        <w:pStyle w:val="BodyText"/>
      </w:pPr>
      <w:r>
        <w:t xml:space="preserve">Furthermore, the push toward sustainability in</w:t>
      </w:r>
      <w:r>
        <w:t xml:space="preserve"> </w:t>
      </w:r>
      <w:r>
        <w:rPr>
          <w:bCs/>
          <w:b/>
        </w:rPr>
        <w:t xml:space="preserve">United Arab Emirates Abu Dhabi</w:t>
      </w:r>
      <w:r>
        <w:t xml:space="preserve">, exemplified by initiatives like Masdar City, demands experts who can analyze lifecycle costs and environmental impacts. An</w:t>
      </w:r>
      <w:r>
        <w:t xml:space="preserve"> </w:t>
      </w:r>
      <w:r>
        <w:rPr>
          <w:bCs/>
          <w:b/>
        </w:rPr>
        <w:t xml:space="preserve">Industrial Engineer</w:t>
      </w:r>
      <w:r>
        <w:t xml:space="preserve"> </w:t>
      </w:r>
      <w:r>
        <w:t xml:space="preserve">utilizes tools such as Life Cycle Assessment (LCA) and lean six sigma methodologies to reduce carbon footprints while maintaining productivity. This alignment between technical expertise and environmental stewardship is crucial for the emirate’s commitment to global climate goals.</w:t>
      </w:r>
    </w:p>
    <w:bookmarkEnd w:id="22"/>
    <w:bookmarkStart w:id="23" w:name="X69b56f1403880bdecb0baff3b09b324a648f606"/>
    <w:p>
      <w:pPr>
        <w:pStyle w:val="Heading2"/>
      </w:pPr>
      <w:r>
        <w:t xml:space="preserve">Sector-Specific Applications in Abu Dhabi</w:t>
      </w:r>
    </w:p>
    <w:p>
      <w:pPr>
        <w:pStyle w:val="FirstParagraph"/>
      </w:pPr>
      <w:r>
        <w:t xml:space="preserve">The application of industrial engineering principles varies across sectors but remains consistently vital in</w:t>
      </w:r>
      <w:r>
        <w:t xml:space="preserve"> </w:t>
      </w:r>
      <w:r>
        <w:rPr>
          <w:bCs/>
          <w:b/>
        </w:rPr>
        <w:t xml:space="preserve">United Arab Emirates Abu Dhabi</w:t>
      </w:r>
      <w:r>
        <w:t xml:space="preserve">.</w:t>
      </w:r>
    </w:p>
    <w:p>
      <w:pPr>
        <w:numPr>
          <w:ilvl w:val="0"/>
          <w:numId w:val="1001"/>
        </w:numPr>
        <w:pStyle w:val="Compact"/>
      </w:pPr>
      <w:r>
        <w:rPr>
          <w:bCs/>
          <w:b/>
        </w:rPr>
        <w:t xml:space="preserve">Digitalization and Technology:</w:t>
      </w:r>
    </w:p>
    <w:p>
      <w:pPr>
        <w:numPr>
          <w:ilvl w:val="0"/>
          <w:numId w:val="1001"/>
        </w:numPr>
        <w:pStyle w:val="Compact"/>
      </w:pPr>
      <w:r>
        <w:rPr>
          <w:bCs/>
          <w:b/>
        </w:rPr>
        <w:t xml:space="preserve">Digitalization and Technology:</w:t>
      </w:r>
    </w:p>
    <w:p>
      <w:pPr>
        <w:numPr>
          <w:ilvl w:val="0"/>
          <w:numId w:val="1001"/>
        </w:numPr>
        <w:pStyle w:val="Compact"/>
      </w:pPr>
      <w:r>
        <w:rPr>
          <w:bCs/>
          <w:b/>
        </w:rPr>
        <w:t xml:space="preserve">Sustainable Energy:</w:t>
      </w:r>
    </w:p>
    <w:p>
      <w:pPr>
        <w:numPr>
          <w:ilvl w:val="0"/>
          <w:numId w:val="1001"/>
        </w:numPr>
        <w:pStyle w:val="Compact"/>
      </w:pPr>
      <w:r>
        <w:rPr>
          <w:bCs/>
          <w:b/>
        </w:rPr>
        <w:t xml:space="preserve">Tourism and Hospitality:</w:t>
      </w:r>
    </w:p>
    <w:bookmarkEnd w:id="23"/>
    <w:bookmarkStart w:id="24" w:name="the-human-element-and-leadership"/>
    <w:p>
      <w:pPr>
        <w:pStyle w:val="Heading2"/>
      </w:pPr>
      <w:r>
        <w:t xml:space="preserve">The Human Element and Leadership</w:t>
      </w:r>
    </w:p>
    <w:p>
      <w:pPr>
        <w:pStyle w:val="FirstParagraph"/>
      </w:pPr>
      <w:r>
        <w:t xml:space="preserve">Beyond technical skills, an</w:t>
      </w:r>
      <w:r>
        <w:t xml:space="preserve"> </w:t>
      </w:r>
      <w:r>
        <w:rPr>
          <w:bCs/>
          <w:b/>
        </w:rPr>
        <w:t xml:space="preserve">Industrial Engineer</w:t>
      </w:r>
    </w:p>
    <w:p>
      <w:pPr>
        <w:pStyle w:val="BodyText"/>
      </w:pPr>
      <w:r>
        <w:t xml:space="preserve">In a multicultural hub like</w:t>
      </w:r>
    </w:p>
    <w:p>
      <w:pPr>
        <w:pStyle w:val="BodyText"/>
      </w:pPr>
      <w:r>
        <w:t xml:space="preserve">United Arab Emirates Abu Dhabi,E Essay on this topic must recognize that soft skills are as important as technical ones.An Industrial Engineer</w:t>
      </w:r>
    </w:p>
    <w:p>
      <w:pPr>
        <w:pStyle w:val="BodyText"/>
      </w:pPr>
      <w:r>
        <w:t xml:space="preserve">Must possess strong leadership abilities to manage cross-functional teams comprising individuals from various cultural backgrounds. They act as change managers, guiding organizations through the friction of process improvements and technological adoptions. In</w:t>
      </w:r>
      <w:r>
        <w:t xml:space="preserve"> </w:t>
      </w:r>
      <w:r>
        <w:rPr>
          <w:bCs/>
          <w:b/>
        </w:rPr>
        <w:t xml:space="preserve">United Arab Emirates Abu Dhabi</w:t>
      </w:r>
      <w:r>
        <w:t xml:space="preserve">, where innovation is encouraged but stability is valued, the ability of an Industrial Engineer to balance change with continuity is paramount.</w:t>
      </w:r>
    </w:p>
    <w:bookmarkEnd w:id="24"/>
    <w:bookmarkStart w:id="25" w:name="conclusion-a-future-forged-by-efficiency"/>
    <w:p>
      <w:pPr>
        <w:pStyle w:val="Heading2"/>
      </w:pPr>
      <w:r>
        <w:t xml:space="preserve">Conclusion: A Future Forged by Efficiency</w:t>
      </w:r>
    </w:p>
    <w:p>
      <w:pPr>
        <w:pStyle w:val="FirstParagraph"/>
      </w:pPr>
      <w:r>
        <w:t xml:space="preserve">In conclusion, the trajectory of</w:t>
      </w:r>
      <w:r>
        <w:t xml:space="preserve"> </w:t>
      </w:r>
      <w:r>
        <w:rPr>
          <w:bCs/>
          <w:b/>
        </w:rPr>
        <w:t xml:space="preserve">United Arab Emirates Abu Dhabi</w:t>
      </w:r>
      <w:r>
        <w:t xml:space="preserve">'s development relies heavily on the strategic implementation of efficient, sustainable, and innovative processes. The</w:t>
      </w:r>
      <w:r>
        <w:t xml:space="preserve"> </w:t>
      </w:r>
      <w:r>
        <w:rPr>
          <w:bCs/>
          <w:b/>
        </w:rPr>
        <w:t xml:space="preserve">Industrial Engineer</w:t>
      </w:r>
      <w:r>
        <w:t xml:space="preserve">, with their unique blend of technical knowledge, analytical prowess, and human-centric approach to problem-solving is perfectly positioned to lead this charge.</w:t>
      </w:r>
    </w:p>
    <w:p>
      <w:pPr>
        <w:pStyle w:val="BodyText"/>
      </w:pPr>
      <w:r>
        <w:t xml:space="preserve">This</w:t>
      </w:r>
    </w:p>
    <w:p>
      <w:pPr>
        <w:pStyle w:val="BodyText"/>
      </w:pPr>
      <w:r>
        <w:t xml:space="preserve">E Essay has demonstrated that the role of the Industrial Engineer extends far beyond traditional factory floors. In the dynamic environment of</w:t>
      </w:r>
      <w:r>
        <w:t xml:space="preserve"> </w:t>
      </w:r>
      <w:r>
        <w:rPr>
          <w:bCs/>
          <w:b/>
        </w:rPr>
        <w:t xml:space="preserve">United Arab Emirates Abu Dhabi</w:t>
      </w:r>
      <w:r>
        <w:t xml:space="preserve">, these professionals are architects of economic resilience and operational excellence. As the emirate continues to diversify its economy and embrace digital transformation, demand for skilled Industrial Engineers will only grow.</w:t>
      </w:r>
    </w:p>
    <w:p>
      <w:pPr>
        <w:pStyle w:val="BodyText"/>
      </w:pPr>
      <w:r>
        <w:t xml:space="preserve">The future belongs to those who can optimize complexity, reduce waste without compromising quality, and innovate sustainably. It is the mandate of the</w:t>
      </w:r>
      <w:r>
        <w:t xml:space="preserve"> </w:t>
      </w:r>
      <w:r>
        <w:rPr>
          <w:bCs/>
          <w:b/>
        </w:rPr>
        <w:t xml:space="preserve">Industrial Engineer</w:t>
      </w:r>
      <w:r>
        <w:t xml:space="preserve"> </w:t>
      </w:r>
      <w:r>
        <w:t xml:space="preserve">in</w:t>
      </w:r>
      <w:r>
        <w:t xml:space="preserve"> </w:t>
      </w:r>
      <w:r>
        <w:rPr>
          <w:bCs/>
          <w:b/>
        </w:rPr>
        <w:t xml:space="preserve">United Arab Emirates Abu Dhabi</w:t>
      </w:r>
      <w:r>
        <w:t xml:space="preserve"> </w:t>
      </w:r>
      <w:r>
        <w:t xml:space="preserve">to deliver on this promise. By embedding industrial engineering principles into the core of national strategies,</w:t>
      </w:r>
    </w:p>
    <w:p>
      <w:pPr>
        <w:pStyle w:val="BodyText"/>
      </w:pPr>
      <w:r>
        <w:t xml:space="preserve">United Arab Emirates Abu Dhabi can ensure not just growth but enduring prosperity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United Arab Emirates Abu Dhabi</dc:title>
  <dc:creator/>
  <dc:language>en</dc:language>
  <cp:keywords/>
  <dcterms:created xsi:type="dcterms:W3CDTF">2026-07-29T14:08:13Z</dcterms:created>
  <dcterms:modified xsi:type="dcterms:W3CDTF">2026-07-29T14:08:13Z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