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3ca3057812fc28ca022c59f03543f88c2c1ba46"/>
    <w:p>
      <w:pPr>
        <w:pStyle w:val="Heading1"/>
      </w:pPr>
      <w:r>
        <w:t xml:space="preserve">The Strategic Imperative of the Industrial Engineer in United States New York City</w:t>
      </w:r>
    </w:p>
    <w:p>
      <w:pPr>
        <w:pStyle w:val="FirstParagraph"/>
      </w:pPr>
      <w:r>
        <w:t xml:space="preserve">In the sprawling, kinetic metropolis that defines modern commerce and culture, few roles are as pivotal yet underappreciated as that of the</w:t>
      </w:r>
      <w:r>
        <w:t xml:space="preserve"> </w:t>
      </w:r>
      <w:r>
        <w:rPr>
          <w:bCs/>
          <w:b/>
        </w:rPr>
        <w:t xml:space="preserve">Industrial Engineer</w:t>
      </w:r>
      <w:r>
        <w:t xml:space="preserve">. Often misunderstood as merely a factory-based role focused on assembly lines, this profession has evolved into a sophisticated discipline of optimization, systems analysis, and strategic efficiency. When applied to the unique ecosystem of</w:t>
      </w:r>
      <w:r>
        <w:t xml:space="preserve"> </w:t>
      </w:r>
      <w:r>
        <w:rPr>
          <w:bCs/>
          <w:b/>
        </w:rPr>
        <w:t xml:space="preserve">United States New York City</w:t>
      </w:r>
      <w:r>
        <w:t xml:space="preserve">, the impact of an Industrial Engineer becomes exponentially more significant. The city is not just a place; it is a complex organism where logistics, healthcare, finance, and transportation intersect at breakneck speeds. In this high-stakes environment, the</w:t>
      </w:r>
    </w:p>
    <w:p>
      <w:pPr>
        <w:pStyle w:val="BodyText"/>
      </w:pPr>
      <w:r>
        <w:t xml:space="preserve">Industrial Engineer serves as the architect of efficiency, ensuring that resources are utilized to their maximum potential while maintaining safety and quality standards.</w:t>
      </w:r>
    </w:p>
    <w:p>
      <w:pPr>
        <w:pStyle w:val="BodyText"/>
      </w:pPr>
      <w:r>
        <w:t xml:space="preserve">To understand the value of an</w:t>
      </w:r>
      <w:r>
        <w:t xml:space="preserve"> </w:t>
      </w:r>
      <w:r>
        <w:rPr>
          <w:bCs/>
          <w:b/>
        </w:rPr>
        <w:t xml:space="preserve">Industrial Engineer</w:t>
      </w:r>
      <w:r>
        <w:t xml:space="preserve">, one must first recognize the inherent chaos of urban density. New York City operates on a scale that is unparalleled in its complexity. With over eight million residents, millions of daily commuters, and billions of dollars in transactions occurring every hour, any inefficiency is magnified rapidly. An</w:t>
      </w:r>
      <w:r>
        <w:t xml:space="preserve"> </w:t>
      </w:r>
      <w:r>
        <w:rPr>
          <w:bCs/>
          <w:b/>
        </w:rPr>
        <w:t xml:space="preserve">Industrial Engineer</w:t>
      </w:r>
      <w:r>
        <w:t xml:space="preserve"> </w:t>
      </w:r>
      <w:r>
        <w:t xml:space="preserve">approaches these challenges through the lens of systems thinking. They do not view problems in isolation; rather, they analyze the interconnections between supply chains, labor forces, technological infrastructure, and customer expectations. In a city like New York, where real estate costs are astronomical and time is money in its most literal sense, the ability to streamline processes is not just an operational benefit—it is a survival mechanism for businesses and public institutions alike.</w:t>
      </w:r>
    </w:p>
    <w:p>
      <w:pPr>
        <w:pStyle w:val="BodyText"/>
      </w:pPr>
      <w:r>
        <w:t xml:space="preserve">Consider the healthcare sector within</w:t>
      </w:r>
      <w:r>
        <w:t xml:space="preserve"> </w:t>
      </w:r>
      <w:r>
        <w:rPr>
          <w:bCs/>
          <w:b/>
        </w:rPr>
        <w:t xml:space="preserve">United States New York City</w:t>
      </w:r>
      <w:r>
        <w:t xml:space="preserve">, home to some of the world’s leading medical centers such as Mount Sinai, NewYork-Presbyterian, and Bellevue Hospital. Here, the role of an</w:t>
      </w:r>
    </w:p>
    <w:p>
      <w:pPr>
        <w:pStyle w:val="BodyText"/>
      </w:pPr>
      <w:r>
        <w:t xml:space="preserve">Industrial Engineer</w:t>
      </w:r>
    </w:p>
    <w:p>
      <w:pPr>
        <w:pStyle w:val="BodyText"/>
      </w:pPr>
      <w:r>
        <w:t xml:space="preserve">is critical in patient flow optimization. By applying principles of lean management and simulation modeling, these professionals help reduce waiting times in emergency rooms, optimize staff scheduling to prevent burnout, and ensure that medical supplies are stocked efficiently without excessive waste. In a crisis situation, such as the recent public health emergencies that tested the city’s resilience,</w:t>
      </w:r>
      <w:r>
        <w:t xml:space="preserve"> </w:t>
      </w:r>
      <w:r>
        <w:rPr>
          <w:bCs/>
          <w:b/>
        </w:rPr>
        <w:t xml:space="preserve">Industrial Engineers</w:t>
      </w:r>
    </w:p>
    <w:p>
      <w:pPr>
        <w:pStyle w:val="BodyText"/>
      </w:pPr>
      <w:r>
        <w:t xml:space="preserve">played a behind-the-scenes hero role in logistics coordination. They ensured that personal protective equipment (PPE), vaccines, and essential medicines moved from distribution hubs to clinics and hospitals with minimal delay. This capability directly correlates to saved lives, highlighting the profound social impact of their work.</w:t>
      </w:r>
    </w:p>
    <w:p>
      <w:pPr>
        <w:pStyle w:val="BodyText"/>
      </w:pPr>
      <w:r>
        <w:t xml:space="preserve">Beyond healthcare, the financial district of Lower Manhattan presents another arena where</w:t>
      </w:r>
      <w:r>
        <w:t xml:space="preserve"> </w:t>
      </w:r>
      <w:r>
        <w:rPr>
          <w:bCs/>
          <w:b/>
        </w:rPr>
        <w:t xml:space="preserve">Industrial Engineers</w:t>
      </w:r>
    </w:p>
    <w:p>
      <w:pPr>
        <w:pStyle w:val="BodyText"/>
      </w:pPr>
      <w:r>
        <w:t xml:space="preserve">thrive. Wall Street is a hub of data, speed, and precision. While quantitative analysts often take the spotlight in finance, it is industrial engineering methodologies that underpin the operational backbone of trading firms and banking institutions. By analyzing transaction processing times, optimizing server room cooling systems to reduce energy consumption, and streamlining compliance workflows,</w:t>
      </w:r>
      <w:r>
        <w:t xml:space="preserve"> </w:t>
      </w:r>
      <w:r>
        <w:rPr>
          <w:bCs/>
          <w:b/>
        </w:rPr>
        <w:t xml:space="preserve">Industrial Engineers</w:t>
      </w:r>
    </w:p>
    <w:p>
      <w:pPr>
        <w:pStyle w:val="BodyText"/>
      </w:pPr>
      <w:r>
        <w:t xml:space="preserve">contribute to the stability and efficiency of global markets. In</w:t>
      </w:r>
    </w:p>
    <w:p>
      <w:pPr>
        <w:pStyle w:val="BodyText"/>
      </w:pPr>
      <w:r>
        <w:t xml:space="preserve">United States New York City, where financial transactions occur in milliseconds, even a fraction-of-a-second improvement in process efficiency can yield millions of dollars in value annually.</w:t>
      </w:r>
    </w:p>
    <w:p>
      <w:pPr>
        <w:pStyle w:val="BodyText"/>
      </w:pPr>
      <w:r>
        <w:t xml:space="preserve">The transportation infrastructure of New York City further illustrates the necessity of industrial engineering expertise. The Metropolitan Transportation Authority (MTA) manages one of the most extensive public transit systems in the world. However, aging infrastructure and high ridership put immense strain on this system.</w:t>
      </w:r>
      <w:r>
        <w:t xml:space="preserve"> </w:t>
      </w:r>
      <w:r>
        <w:rPr>
          <w:bCs/>
          <w:b/>
        </w:rPr>
        <w:t xml:space="preserve">Industrial Engineers</w:t>
      </w:r>
    </w:p>
    <w:p>
      <w:pPr>
        <w:pStyle w:val="BodyText"/>
      </w:pPr>
      <w:r>
        <w:t xml:space="preserve">are employed to analyze passenger flow patterns, optimize signal timing at intersections and subway stations, and plan maintenance schedules that minimize disruption during peak hours. They also work on sustainability initiatives, helping the city transition to electric bus fleets by analyzing charging logistics and route efficiency. In a city deeply concerned with its carbon footprint, these engineers bridge the gap between environmental goals and operational reality.</w:t>
      </w:r>
    </w:p>
    <w:p>
      <w:pPr>
        <w:pStyle w:val="BodyText"/>
      </w:pPr>
      <w:r>
        <w:t xml:space="preserve">Moreover, the retail and logistics landscape of</w:t>
      </w:r>
    </w:p>
    <w:p>
      <w:pPr>
        <w:pStyle w:val="BodyText"/>
      </w:pPr>
      <w:r>
        <w:t xml:space="preserve">United States New York City</w:t>
      </w:r>
    </w:p>
    <w:p>
      <w:pPr>
        <w:pStyle w:val="BodyText"/>
      </w:pPr>
      <w:r>
        <w:t xml:space="preserve">has been transformed by e-commerce. As consumers demand same-day or even hour-delivery services, traditional warehouses have been replaced by micro-fulfillment centers located within city limits. Designing these facilities requires specialized industrial engineering skills to maximize storage density in small spaces while ensuring rapid picking and packing speeds.</w:t>
      </w:r>
      <w:r>
        <w:t xml:space="preserve"> </w:t>
      </w:r>
      <w:r>
        <w:rPr>
          <w:bCs/>
          <w:b/>
        </w:rPr>
        <w:t xml:space="preserve">Industrial Engineers</w:t>
      </w:r>
    </w:p>
    <w:p>
      <w:pPr>
        <w:pStyle w:val="BodyText"/>
      </w:pPr>
      <w:r>
        <w:t xml:space="preserve">design the layout of these facilities, select appropriate automation technologies like robotic arms and conveyor systems, and develop algorithms that predict demand spikes based on local events or weather patterns. This optimization ensures that New Yorkers receive their goods quickly while companies maintain profitability despite the high cost of urban real estate.</w:t>
      </w:r>
    </w:p>
    <w:p>
      <w:pPr>
        <w:pStyle w:val="BodyText"/>
      </w:pPr>
      <w:r>
        <w:t xml:space="preserve">The educational sector also benefits from industrial engineering principles. Schools in</w:t>
      </w:r>
      <w:r>
        <w:t xml:space="preserve"> </w:t>
      </w:r>
      <w:r>
        <w:rPr>
          <w:bCs/>
          <w:b/>
        </w:rPr>
        <w:t xml:space="preserve">United States New York City</w:t>
      </w:r>
      <w:r>
        <w:t xml:space="preserve">, from kindergarten to higher education institutions, face budget constraints and diverse student needs.</w:t>
      </w:r>
    </w:p>
    <w:p>
      <w:pPr>
        <w:pStyle w:val="BodyText"/>
      </w:pPr>
      <w:r>
        <w:t xml:space="preserve">Industrial Engineers</w:t>
      </w:r>
    </w:p>
    <w:p>
      <w:pPr>
        <w:pStyle w:val="BodyText"/>
      </w:pPr>
      <w:r>
        <w:t xml:space="preserve">help administrators optimize resource allocation, manage energy usage in school buildings to reduce utility bills, and improve administrative processes so that teachers can focus more on instruction. By applying data-driven decision-making to educational administration, they contribute to a more equitable and efficient learning environment for millions of students.</w:t>
      </w:r>
    </w:p>
    <w:p>
      <w:pPr>
        <w:pStyle w:val="BodyText"/>
      </w:pPr>
      <w:r>
        <w:t xml:space="preserve">In conclusion, the</w:t>
      </w:r>
      <w:r>
        <w:t xml:space="preserve"> </w:t>
      </w:r>
      <w:r>
        <w:rPr>
          <w:bCs/>
          <w:b/>
        </w:rPr>
        <w:t xml:space="preserve">Industrial Engineer</w:t>
      </w:r>
    </w:p>
    <w:p>
      <w:pPr>
        <w:pStyle w:val="BodyText"/>
      </w:pPr>
      <w:r>
        <w:t xml:space="preserve">is far more than a technician of production; they are strategic thinkers who solve complex problems at the intersection of people, processes, and technology. In</w:t>
      </w:r>
    </w:p>
    <w:p>
      <w:pPr>
        <w:pStyle w:val="BodyText"/>
      </w:pPr>
      <w:r>
        <w:t xml:space="preserve">United States New York City, a city that never sleeps and operates at an unprecedented pace, their contributions are indispensable. From keeping hospitals running smoothly to ensuring the financial markets function efficiently and helping the city transition to a greener future,</w:t>
      </w:r>
      <w:r>
        <w:t xml:space="preserve"> </w:t>
      </w:r>
      <w:r>
        <w:rPr>
          <w:bCs/>
          <w:b/>
        </w:rPr>
        <w:t xml:space="preserve">Industrial Engineers</w:t>
      </w:r>
    </w:p>
    <w:p>
      <w:pPr>
        <w:pStyle w:val="BodyText"/>
      </w:pPr>
      <w:r>
        <w:t xml:space="preserve">provide the structural integrity necessary for modern urban life. As New York continues to grow and face new challenges, including climate change and technological disruption, the demand for skilled</w:t>
      </w:r>
    </w:p>
    <w:p>
      <w:pPr>
        <w:pStyle w:val="BodyText"/>
      </w:pPr>
      <w:r>
        <w:t xml:space="preserve">Industrial Engineers</w:t>
      </w:r>
    </w:p>
    <w:p>
      <w:pPr>
        <w:pStyle w:val="BodyText"/>
      </w:pPr>
      <w:r>
        <w:t xml:space="preserve">will only increase. They are the unsung architects of a more efficient, sustainable, and resilient city, proving that in the heart of</w:t>
      </w:r>
    </w:p>
    <w:p>
      <w:pPr>
        <w:pStyle w:val="BodyText"/>
      </w:pPr>
      <w:r>
        <w:t xml:space="preserve">United States New York City, optimization is not just about profit—it is about progress.</w:t>
      </w:r>
    </w:p>
    <w:p>
      <w:pPr>
        <w:pStyle w:val="BodyText"/>
      </w:pPr>
      <w:r>
        <w:t xml:space="preserve">The legacy of industrial engineering in this global hub lies in its ability to adapt. It moves beyond traditional manufacturing floors into hospitals, banks, transit systems, and schools. This versatility ensures that the principles of efficiency and effectiveness remain relevant across all sectors of society. For students and professionals considering a career path, understanding the role of an</w:t>
      </w:r>
      <w:r>
        <w:t xml:space="preserve"> </w:t>
      </w:r>
      <w:r>
        <w:rPr>
          <w:bCs/>
          <w:b/>
        </w:rPr>
        <w:t xml:space="preserve">Industrial Engineer</w:t>
      </w:r>
    </w:p>
    <w:p>
      <w:pPr>
        <w:pStyle w:val="BodyText"/>
      </w:pPr>
      <w:r>
        <w:t xml:space="preserve">in</w:t>
      </w:r>
    </w:p>
    <w:p>
      <w:pPr>
        <w:pStyle w:val="BodyText"/>
      </w:pPr>
      <w:r>
        <w:t xml:space="preserve">United States New York City offers a compelling narrative: one where technical skill meets social impact, and where every improvement made contributes to the heartbeat of one of the world’s most vital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Industrial Engineer in United States New York City</dc:title>
  <dc:creator/>
  <dc:language>en</dc:language>
  <cp:keywords/>
  <dcterms:created xsi:type="dcterms:W3CDTF">2026-07-30T00:34:35Z</dcterms:created>
  <dcterms:modified xsi:type="dcterms:W3CDTF">2026-07-30T00:34:35Z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