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6" w:name="Xcc5cab7ac4fe0f01a3710ebfc3699003fc518b6"/>
    <w:p>
      <w:pPr>
        <w:pStyle w:val="Heading1"/>
      </w:pPr>
      <w:r>
        <w:t xml:space="preserve">The Strategic Role of Industrial Engineering in Zimbabwe Harare</w:t>
      </w:r>
    </w:p>
    <w:p>
      <w:pPr>
        <w:pStyle w:val="FirstParagraph"/>
      </w:pPr>
      <w:r>
        <w:t xml:space="preserve">In the dynamic landscape of modern economic development, the discipline of industrial engineering stands as a critical pillar for efficiency, sustainability, and growth. Nowhere is this more pertinent than in Zimbabwe Harare, a city that serves as the commercial and industrial heart of the nation. As an essay on this topic requires an examination of local challenges and global opportunities, it becomes evident that Industrial Engineer professionals are not merely technical specialists but are pivotal agents of transformation within Zimbabwe Harare. The integration of systems optimization, resource management, and strategic planning offered by Industrial Engineers is essential for addressing the unique socioeconomic hurdles faced by one of Africa’s most vibrant urban centers.</w:t>
      </w:r>
    </w:p>
    <w:bookmarkStart w:id="20" w:name="X7ddf38bd345002344b09dd628df2e5cf5e59fac"/>
    <w:p>
      <w:pPr>
        <w:pStyle w:val="Heading2"/>
      </w:pPr>
      <w:r>
        <w:t xml:space="preserve">The Context: Challenges Facing Zimbabwe Harare</w:t>
      </w:r>
    </w:p>
    <w:p>
      <w:pPr>
        <w:pStyle w:val="FirstParagraph"/>
      </w:pPr>
      <w:r>
        <w:t xml:space="preserve">To understand the necessity of industrial engineering in this region, one must first appreciate the specific context of Zimbabwe Harare. The city operates within a complex economic environment characterized by fluctuating currency valuations, infrastructure deficits, and a heavy reliance on informal sectors. For decades, businesses operating in Zimbabwe Harare have had to navigate power shortages, supply chain disruptions, and limited access to capital. In such an environment traditional methods of operation are often insufficient for maintaining competitiveness.</w:t>
      </w:r>
    </w:p>
    <w:p>
      <w:pPr>
        <w:pStyle w:val="BodyText"/>
      </w:pPr>
      <w:r>
        <w:t xml:space="preserve">The urban infrastructure in Zimbabwe Harare is under immense pressure from a growing population and rapid urbanization. Public transport systems, energy grids, and waste management facilities require rigorous optimization to function effectively. It is here that the principles of industrial engineering become invaluable. By applying scientific methods to analyze and design integrated systems, Industrial Engineers can help mitigate these infrastructural bottlenecks, ensuring that limited resources are utilized to their maximum potential.</w:t>
      </w:r>
    </w:p>
    <w:bookmarkEnd w:id="20"/>
    <w:bookmarkStart w:id="21" w:name="Xd11c0c512f3596ee8ad85ae120cf266bc930ed5"/>
    <w:p>
      <w:pPr>
        <w:pStyle w:val="Heading2"/>
      </w:pPr>
      <w:r>
        <w:t xml:space="preserve">The Role of the Industrial Engineer in Resource Optimization</w:t>
      </w:r>
    </w:p>
    <w:p>
      <w:pPr>
        <w:pStyle w:val="FirstParagraph"/>
      </w:pPr>
      <w:r>
        <w:t xml:space="preserve">An Industrial Engineer specializes in optimizing complex processes, systems, or organizations. In the context of Zimbabwe Harare, this expertise is crucial for managing scarce resources. Whether it is water management in residential areas or energy distribution in industrial parks, the methodologies employed by an Industrial Engineer focus on waste reduction and efficiency improvement. For instance, lean manufacturing principles can be adapted to local factories in Harare to reduce material waste and improve production cycles.</w:t>
      </w:r>
    </w:p>
    <w:p>
      <w:pPr>
        <w:pStyle w:val="BodyText"/>
      </w:pPr>
      <w:r>
        <w:t xml:space="preserve">Furthermore, supply chain management is a critical area where Industrial Engineers make significant impacts. In Zimbabwe Harare, logistics often face challenges due to border delays and internal road conditions. An Industrial Engineer utilizes data analytics and simulation modeling to design resilient supply chains that can withstand external shocks. By identifying bottlenecks in the movement of goods from rural farms to urban markets in Harare, these professionals help stabilize food security and reduce costs for consumers.</w:t>
      </w:r>
    </w:p>
    <w:bookmarkEnd w:id="21"/>
    <w:bookmarkStart w:id="22" w:name="X32f92e44e6292f61dcb94ab2094c6faed9d7595"/>
    <w:p>
      <w:pPr>
        <w:pStyle w:val="Heading2"/>
      </w:pPr>
      <w:r>
        <w:t xml:space="preserve">Enhancing Public Services and Urban Planning</w:t>
      </w:r>
    </w:p>
    <w:p>
      <w:pPr>
        <w:pStyle w:val="FirstParagraph"/>
      </w:pPr>
      <w:r>
        <w:t xml:space="preserve">Beyond the private sector, the application of industrial engineering in public services is transformative for Zimbabwe Harare. Urban planning requires a systems approach to manage traffic flow, public transportation networks, and emergency response times. In Zimbabwe Harare, traffic congestion during peak hours poses a significant economic burden due to lost productivity and increased fuel consumption.</w:t>
      </w:r>
    </w:p>
    <w:p>
      <w:pPr>
        <w:pStyle w:val="BodyText"/>
      </w:pPr>
      <w:r>
        <w:t xml:space="preserve">Industrial Engineers apply queuing theory and network optimization techniques to redesign public transport routes in the capital city. By analyzing passenger flow data, they can propose solutions that maximize vehicle utilization while minimizing waiting times for commuters. Additionally, waste management systems benefit greatly from industrial engineering principles. By optimizing collection routes and recycling processes, cities like Harare can improve sanitation standards while creating new economic opportunities through circular economy initiatives.</w:t>
      </w:r>
    </w:p>
    <w:bookmarkEnd w:id="22"/>
    <w:bookmarkStart w:id="23" w:name="Xf158fa096f70be4fc902b78459594c901ae4dab"/>
    <w:p>
      <w:pPr>
        <w:pStyle w:val="Heading2"/>
      </w:pPr>
      <w:r>
        <w:t xml:space="preserve">Driving Innovation and Digital Transformation</w:t>
      </w:r>
    </w:p>
    <w:p>
      <w:pPr>
        <w:pStyle w:val="FirstParagraph"/>
      </w:pPr>
      <w:r>
        <w:t xml:space="preserve">The fourth industrial revolution brings with it the promise of digitalization, automation, and smart technologies. For Zimbabwe Harare to remain competitive on a global scale, it must embrace these changes. Industrial Engineers are at the forefront of this transition, bridging the gap between traditional operations and modern digital tools. In manufacturing hubs within Zimbabwe Harare, Industry 4.0 technologies such as IoT (Internet of Things) sensors and predictive maintenance algorithms can significantly reduce downtime.</w:t>
      </w:r>
    </w:p>
    <w:p>
      <w:pPr>
        <w:pStyle w:val="BodyText"/>
      </w:pPr>
      <w:r>
        <w:t xml:space="preserve">Moreover, the education sector in Zimbabwe Harare must adapt to produce a workforce skilled in these new paradigms. There is a growing demand for curriculum reforms that emphasize data literacy, systems thinking, and technological adaptation. Industrial Engineers play a dual role here: they are both practitioners applying these technologies and educators shaping the next generation of problem solvers who can lead Zimbabwe Harare into a technologically advanced future.</w:t>
      </w:r>
    </w:p>
    <w:bookmarkEnd w:id="23"/>
    <w:bookmarkStart w:id="24" w:name="X7f123b9541536a4d18ea8d4bb55198488271c7a"/>
    <w:p>
      <w:pPr>
        <w:pStyle w:val="Heading2"/>
      </w:pPr>
      <w:r>
        <w:t xml:space="preserve">Sustainable Development and Social Responsibility</w:t>
      </w:r>
    </w:p>
    <w:p>
      <w:pPr>
        <w:pStyle w:val="FirstParagraph"/>
      </w:pPr>
      <w:r>
        <w:t xml:space="preserve">Sustainability is no longer optional; it is a necessity. The environmental impact of industrial activities in Zimbabwe Harare must be carefully managed to ensure long-term viability. Industrial Engineers are trained to conduct life-cycle assessments and implement sustainable design principles. In the mining sector, which is vital to the Zimbabwean economy, engineers can design processes that minimize environmental degradation while maximizing extraction efficiency.</w:t>
      </w:r>
    </w:p>
    <w:p>
      <w:pPr>
        <w:pStyle w:val="BodyText"/>
      </w:pPr>
      <w:r>
        <w:t xml:space="preserve">Socially, industrial engineering promotes equity by making essential services more accessible and affordable. By improving the efficiency of healthcare logistics in Harare’s hospitals, for example, medicines and equipment can be distributed more reliably. This direct application of engineering principles to social welfare issues highlights the broader impact an Industrial Engineer has on society.</w:t>
      </w:r>
    </w:p>
    <w:bookmarkEnd w:id="24"/>
    <w:bookmarkStart w:id="25" w:name="conclusion-a-pathway-to-prosperity"/>
    <w:p>
      <w:pPr>
        <w:pStyle w:val="Heading2"/>
      </w:pPr>
      <w:r>
        <w:t xml:space="preserve">Conclusion: A Pathway to Prosperity</w:t>
      </w:r>
    </w:p>
    <w:p>
      <w:pPr>
        <w:pStyle w:val="FirstParagraph"/>
      </w:pPr>
      <w:r>
        <w:t xml:space="preserve">In conclusion, the integration of industrial engineering practices into the fabric of Zimbabwe Harare is not just an academic exercise but a practical necessity for development. The challenges faced by Zimbabwe Harare—ranging from infrastructure deficits to economic volatility—require innovative, efficient, and sustainable solutions. Industrial Engineers possess the unique toolkit to analyze these problems systematically and implement scalable solutions.</w:t>
      </w:r>
    </w:p>
    <w:p>
      <w:pPr>
        <w:pStyle w:val="BodyText"/>
      </w:pPr>
      <w:r>
        <w:t xml:space="preserve">By optimizing resources, enhancing public services, driving digital transformation, and promoting sustainability, Industrial Engineers contribute directly to the prosperity of Zimbabwe Harare. As the city continues to grow and evolve, the role of these professionals will only become more critical. It is imperative that stakeholders in government, industry, and academia collaborate to support industrial engineering initiatives. Through this collaborative effort Zimbabwe Harare can overcome its current challenges and build a resilient, efficient, and prosperous future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Zimbabwe Harare</dc:title>
  <dc:creator/>
  <dc:language>en</dc:language>
  <cp:keywords/>
  <dcterms:created xsi:type="dcterms:W3CDTF">2026-07-29T07:56:25Z</dcterms:created>
  <dcterms:modified xsi:type="dcterms:W3CDTF">2026-07-29T07:56:25Z</dcterms:modified>
</cp:coreProperties>
</file>

<file path=docProps/custom.xml><?xml version="1.0" encoding="utf-8"?>
<Properties xmlns="http://schemas.openxmlformats.org/officeDocument/2006/custom-properties" xmlns:vt="http://schemas.openxmlformats.org/officeDocument/2006/docPropsVTypes"/>
</file>