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Afghanistan</w:t>
      </w:r>
      <w:r>
        <w:t xml:space="preserve"> </w:t>
      </w:r>
      <w:r>
        <w:t xml:space="preserve">Kabul</w:t>
      </w:r>
    </w:p>
    <w:bookmarkStart w:id="26" w:name="X7474a931b3906d755fe7febc0e1869b9f7e6c07"/>
    <w:p>
      <w:pPr>
        <w:pStyle w:val="Heading1"/>
      </w:pPr>
      <w:r>
        <w:t xml:space="preserve">The Silent Watchdog and the Loud Voice: The Role of the Journalist in Afghanistan Kabul</w:t>
      </w:r>
    </w:p>
    <w:p>
      <w:pPr>
        <w:pStyle w:val="FirstParagraph"/>
      </w:pPr>
      <w:r>
        <w:t xml:space="preserve">In the heart of Central Asia, amidst a landscape marked by decades of geopolitical turbulence, cultural richness, and profound human resilience, lies Kabul. As both a symbol and reality of modern Afghan history,</w:t>
      </w:r>
      <w:r>
        <w:t xml:space="preserve"> </w:t>
      </w:r>
      <w:r>
        <w:rPr>
          <w:bCs/>
          <w:b/>
        </w:rPr>
        <w:t xml:space="preserve">Afghanistan Kabul</w:t>
      </w:r>
      <w:r>
        <w:t xml:space="preserve"> </w:t>
      </w:r>
      <w:r>
        <w:t xml:space="preserve">stands as a critical stage for political shifts, social transformations, and the ongoing struggle for stability. Within this complex ecosystem,</w:t>
      </w:r>
      <w:r>
        <w:t xml:space="preserve">the journalist</w:t>
      </w:r>
      <w:r>
        <w:t xml:space="preserve"> </w:t>
      </w:r>
      <w:r>
        <w:t xml:space="preserve">occupies a position that is simultaneously revered, feared, misunderstood, and desperately needed. The role of the</w:t>
      </w:r>
      <w:r>
        <w:t xml:space="preserve"> </w:t>
      </w:r>
      <w:r>
        <w:t xml:space="preserve">journalist</w:t>
      </w:r>
      <w:r>
        <w:t xml:space="preserve"> </w:t>
      </w:r>
      <w:r>
        <w:t xml:space="preserve">in</w:t>
      </w:r>
      <w:r>
        <w:t xml:space="preserve"> </w:t>
      </w:r>
      <w:r>
        <w:rPr>
          <w:bCs/>
          <w:b/>
        </w:rPr>
        <w:t xml:space="preserve">Afghanistan Kabul</w:t>
      </w:r>
      <w:r>
        <w:t xml:space="preserve"> </w:t>
      </w:r>
      <w:r>
        <w:t xml:space="preserve">is not merely to report news; it is to serve as the conscience of a nation attempting to redefine itself after years of conflict.</w:t>
      </w:r>
    </w:p>
    <w:bookmarkStart w:id="20" w:name="X141a37c9944631a0953da4f522bedb333fc2553"/>
    <w:p>
      <w:pPr>
        <w:pStyle w:val="Heading2"/>
      </w:pPr>
      <w:r>
        <w:t xml:space="preserve">The Historical Context: From Freedom to Constriction</w:t>
      </w:r>
    </w:p>
    <w:p>
      <w:pPr>
        <w:pStyle w:val="FirstParagraph"/>
      </w:pPr>
      <w:r>
        <w:t xml:space="preserve">To understand the current state of journalism in</w:t>
      </w:r>
      <w:r>
        <w:t xml:space="preserve"> </w:t>
      </w:r>
      <w:r>
        <w:rPr>
          <w:bCs/>
          <w:b/>
        </w:rPr>
        <w:t xml:space="preserve">Afghanistan Kabul</w:t>
      </w:r>
      <w:r>
        <w:t xml:space="preserve">, one must first look at its historical trajectory. Following the fall of the Taliban regime in 2001, Kabul experienced a media boom. For nearly two decades, radio stations proliferated, newspaper offices opened their doors on busy streets like Shahr-e-Naw and Kart-e-Char, and digital platforms began to emerge. During this period,</w:t>
      </w:r>
      <w:r>
        <w:t xml:space="preserve">the journalist</w:t>
      </w:r>
      <w:r>
        <w:t xml:space="preserve"> </w:t>
      </w:r>
      <w:r>
        <w:t xml:space="preserve">was seen as a pillar of the new democracy. They were celebrated for bringing transparency to government operations and giving voice to marginalized communities.</w:t>
      </w:r>
    </w:p>
    <w:p>
      <w:pPr>
        <w:pStyle w:val="BodyText"/>
      </w:pPr>
      <w:r>
        <w:t xml:space="preserve">However, the landscape shifted dramatically with the recent political changes in Afghanistan. The withdrawal of international forces and the subsequent consolidation of power by new authorities brought about severe restrictions on press freedom. In</w:t>
      </w:r>
      <w:r>
        <w:t xml:space="preserve"> </w:t>
      </w:r>
      <w:r>
        <w:rPr>
          <w:bCs/>
          <w:b/>
        </w:rPr>
        <w:t xml:space="preserve">Afghanistan Kabul</w:t>
      </w:r>
      <w:r>
        <w:t xml:space="preserve">, media houses face strict censorship, regulatory hurdles, and economic pressures that threaten their survival. Despite these challenges,</w:t>
      </w:r>
      <w:r>
        <w:t xml:space="preserve">the journalist</w:t>
      </w:r>
      <w:r>
        <w:t xml:space="preserve"> </w:t>
      </w:r>
      <w:r>
        <w:t xml:space="preserve">continues to operate, often under extreme duress, driven by an unwavering commitment to truth.</w:t>
      </w:r>
    </w:p>
    <w:bookmarkEnd w:id="20"/>
    <w:bookmarkStart w:id="21" w:name="Xaada82bede9b3ce64455312d2106fe2d5bb0ff2"/>
    <w:p>
      <w:pPr>
        <w:pStyle w:val="Heading2"/>
      </w:pPr>
      <w:r>
        <w:t xml:space="preserve">The Ethical Imperative: Truth Amidst Chaos</w:t>
      </w:r>
    </w:p>
    <w:p>
      <w:pPr>
        <w:pStyle w:val="FirstParagraph"/>
      </w:pPr>
      <w:r>
        <w:t xml:space="preserve">The primary duty of any</w:t>
      </w:r>
      <w:r>
        <w:t xml:space="preserve">journalist</w:t>
      </w:r>
      <w:r>
        <w:t xml:space="preserve"> </w:t>
      </w:r>
      <w:r>
        <w:t xml:space="preserve">is the pursuit of factual accuracy. In a city like Kabul, where misinformation can lead to immediate violence or social unrest, this responsibility is magnified. Misinformation regarding ethnic tensions, religious interpretations, or political alliances can have deadly consequences. Therefore,</w:t>
      </w:r>
      <w:r>
        <w:t xml:space="preserve">the journalist</w:t>
      </w:r>
      <w:r>
        <w:t xml:space="preserve"> </w:t>
      </w:r>
      <w:r>
        <w:t xml:space="preserve">in</w:t>
      </w:r>
      <w:r>
        <w:t xml:space="preserve"> </w:t>
      </w:r>
      <w:r>
        <w:rPr>
          <w:bCs/>
          <w:b/>
        </w:rPr>
        <w:t xml:space="preserve">Afghanistan Kabul</w:t>
      </w:r>
      <w:r>
        <w:t xml:space="preserve"> </w:t>
      </w:r>
      <w:r>
        <w:t xml:space="preserve">must navigate a minefield of propaganda from various factions while ensuring that their reporting remains grounded in verifiable facts.</w:t>
      </w:r>
    </w:p>
    <w:p>
      <w:pPr>
        <w:pStyle w:val="BodyText"/>
      </w:pPr>
      <w:r>
        <w:t xml:space="preserve">This requires not only investigative skills but also a deep cultural and contextual understanding. A</w:t>
      </w:r>
      <w:r>
        <w:t xml:space="preserve">journalist</w:t>
      </w:r>
      <w:r>
        <w:t xml:space="preserve"> </w:t>
      </w:r>
      <w:r>
        <w:t xml:space="preserve">working in this region cannot rely solely on press releases or official statements. They must engage with ordinary citizens—market vendors, students, teachers, and elders—to capture the true pulse of society. This grassroots approach allows for a more nuanced narrative that transcends the binary narratives often imposed by external observers or political elites.</w:t>
      </w:r>
    </w:p>
    <w:bookmarkEnd w:id="21"/>
    <w:bookmarkStart w:id="22" w:name="safety-and-security-the-daily-reality"/>
    <w:p>
      <w:pPr>
        <w:pStyle w:val="Heading2"/>
      </w:pPr>
      <w:r>
        <w:t xml:space="preserve">Safety and Security: The Daily Reality</w:t>
      </w:r>
    </w:p>
    <w:p>
      <w:pPr>
        <w:pStyle w:val="FirstParagraph"/>
      </w:pPr>
      <w:r>
        <w:t xml:space="preserve">No discussion about</w:t>
      </w:r>
      <w:r>
        <w:t xml:space="preserve">the journalist</w:t>
      </w:r>
      <w:r>
        <w:t xml:space="preserve"> </w:t>
      </w:r>
      <w:r>
        <w:t xml:space="preserve">in</w:t>
      </w:r>
      <w:r>
        <w:t xml:space="preserve"> </w:t>
      </w:r>
      <w:r>
        <w:rPr>
          <w:bCs/>
          <w:b/>
        </w:rPr>
        <w:t xml:space="preserve">Afghanistan Kabul</w:t>
      </w:r>
      <w:r>
        <w:t xml:space="preserve"> </w:t>
      </w:r>
      <w:r>
        <w:t xml:space="preserve">is complete without addressing the issue of safety. Journalists here face threats from multiple sources, including armed groups, criminal elements, and state actors who seek to suppress dissent. Physical attacks, arbitrary detention, and surveillance are common realities for many media professionals in the capital.</w:t>
      </w:r>
    </w:p>
    <w:p>
      <w:pPr>
        <w:pStyle w:val="BodyText"/>
      </w:pPr>
      <w:r>
        <w:t xml:space="preserve">This environment necessitates a culture of heightened security awareness among</w:t>
      </w:r>
      <w:r>
        <w:t xml:space="preserve">the journalist</w:t>
      </w:r>
      <w:r>
        <w:t xml:space="preserve"> </w:t>
      </w:r>
      <w:r>
        <w:t xml:space="preserve">community. Digital security is paramount; encryption tools, secure communication channels, and data protection protocols are no longer optional but essential survival skills. Furthermore,</w:t>
      </w:r>
      <w:r>
        <w:t xml:space="preserve">the journalist</w:t>
      </w:r>
      <w:r>
        <w:t xml:space="preserve"> </w:t>
      </w:r>
      <w:r>
        <w:t xml:space="preserve">must often balance the need to report sensitive issues with the need to protect their sources and themselves. This delicate balance defines the daily professional existence in Kabul.</w:t>
      </w:r>
    </w:p>
    <w:bookmarkEnd w:id="22"/>
    <w:bookmarkStart w:id="23" w:name="Xb62626633f1adb1a8818e65bef95e4eab23ad1a"/>
    <w:p>
      <w:pPr>
        <w:pStyle w:val="Heading2"/>
      </w:pPr>
      <w:r>
        <w:t xml:space="preserve">The Economic Struggle: Sustainability of Independent Media</w:t>
      </w:r>
    </w:p>
    <w:p>
      <w:pPr>
        <w:pStyle w:val="FirstParagraph"/>
      </w:pPr>
      <w:r>
        <w:t xml:space="preserve">Beyond physical threats,</w:t>
      </w:r>
      <w:r>
        <w:t xml:space="preserve">the journalist</w:t>
      </w:r>
      <w:r>
        <w:t xml:space="preserve"> </w:t>
      </w:r>
      <w:r>
        <w:t xml:space="preserve">in Afghanistan faces severe economic challenges. The collapse of the previous economy, coupled with international sanctions and the withdrawal of donor funding for civil society organizations, has devastated the media sector in</w:t>
      </w:r>
      <w:r>
        <w:t xml:space="preserve"> </w:t>
      </w:r>
      <w:r>
        <w:rPr>
          <w:bCs/>
          <w:b/>
        </w:rPr>
        <w:t xml:space="preserve">Afghanistan Kabul</w:t>
      </w:r>
      <w:r>
        <w:t xml:space="preserve">. Advertising revenue has plummeted as businesses struggle to survive. Many independent outlets have closed down, leaving a vacuum filled by state-controlled or pro-government media.</w:t>
      </w:r>
    </w:p>
    <w:p>
      <w:pPr>
        <w:pStyle w:val="BodyText"/>
      </w:pPr>
      <w:r>
        <w:t xml:space="preserve">This economic pressure creates a risk of co-option. When</w:t>
      </w:r>
      <w:r>
        <w:t xml:space="preserve">the journalist</w:t>
      </w:r>
      <w:r>
        <w:t xml:space="preserve"> </w:t>
      </w:r>
      <w:r>
        <w:t xml:space="preserve">is forced to choose between integrity and income, the structural incentives often lean toward compliance rather than independence. Supporting independent journalism in Afghanistan requires innovative funding models, international solidarity, and community-supported media initiatives that prioritize local relevance over external agendas.</w:t>
      </w:r>
    </w:p>
    <w:bookmarkEnd w:id="23"/>
    <w:bookmarkStart w:id="24" w:name="Xce71faaa55647c146c2ab1c1eb138b9954056ca"/>
    <w:p>
      <w:pPr>
        <w:pStyle w:val="Heading2"/>
      </w:pPr>
      <w:r>
        <w:t xml:space="preserve">The Digital Frontier: Social Media and New Narratives</w:t>
      </w:r>
    </w:p>
    <w:p>
      <w:pPr>
        <w:pStyle w:val="FirstParagraph"/>
      </w:pPr>
      <w:r>
        <w:t xml:space="preserve">In recent years,</w:t>
      </w:r>
      <w:r>
        <w:t xml:space="preserve">the journalist</w:t>
      </w:r>
      <w:r>
        <w:t xml:space="preserve"> </w:t>
      </w:r>
      <w:r>
        <w:t xml:space="preserve">in</w:t>
      </w:r>
      <w:r>
        <w:t xml:space="preserve"> </w:t>
      </w:r>
      <w:r>
        <w:rPr>
          <w:bCs/>
          <w:b/>
        </w:rPr>
        <w:t xml:space="preserve">Afghanistan Kabul</w:t>
      </w:r>
      <w:r>
        <w:t xml:space="preserve"> </w:t>
      </w:r>
      <w:r>
        <w:t xml:space="preserve">has increasingly turned to digital platforms. Radio, once the dominant medium due to low literacy rates and infrastructure challenges, is now complemented by social media channels like Telegram, Facebook, and Twitter. These platforms allow for rapid dissemination of information and bypass traditional gatekeepers.</w:t>
      </w:r>
    </w:p>
    <w:p>
      <w:pPr>
        <w:pStyle w:val="BodyText"/>
      </w:pPr>
      <w:r>
        <w:t xml:space="preserve">However,</w:t>
      </w:r>
      <w:r>
        <w:t xml:space="preserve">the journalist</w:t>
      </w:r>
      <w:r>
        <w:t xml:space="preserve"> </w:t>
      </w:r>
      <w:r>
        <w:t xml:space="preserve">must also contend with the spread of fake news online. The anonymity provided by digital spaces can be exploited by bad actors to incite violence or spread hatred. Therefore, the role of verification has become more critical than ever. Digital literacy among both journalists and the public in Afghanistan is essential to combat these disinformation campaigns.</w:t>
      </w:r>
    </w:p>
    <w:bookmarkEnd w:id="24"/>
    <w:bookmarkStart w:id="25" w:name="conclusion-the-unyielding-spirit"/>
    <w:p>
      <w:pPr>
        <w:pStyle w:val="Heading2"/>
      </w:pPr>
      <w:r>
        <w:t xml:space="preserve">Conclusion: The Unyielding Spirit</w:t>
      </w:r>
    </w:p>
    <w:p>
      <w:pPr>
        <w:pStyle w:val="FirstParagraph"/>
      </w:pPr>
      <w:r>
        <w:t xml:space="preserve">In conclusion,</w:t>
      </w:r>
      <w:r>
        <w:t xml:space="preserve">the journalist</w:t>
      </w:r>
      <w:r>
        <w:t xml:space="preserve"> </w:t>
      </w:r>
      <w:r>
        <w:t xml:space="preserve">in</w:t>
      </w:r>
      <w:r>
        <w:t xml:space="preserve"> </w:t>
      </w:r>
      <w:r>
        <w:rPr>
          <w:bCs/>
          <w:b/>
        </w:rPr>
        <w:t xml:space="preserve">Afghanistan Kabul</w:t>
      </w:r>
      <w:r>
        <w:t xml:space="preserve"> </w:t>
      </w:r>
      <w:r>
        <w:t xml:space="preserve">plays a pivotal role in shaping the future of the nation. They are not just observers but active participants in the democratic process, holding power to account and amplifying silenced voices. Despite facing immense political, economic, and physical challenges,</w:t>
      </w:r>
      <w:r>
        <w:t xml:space="preserve">the journalist</w:t>
      </w:r>
      <w:r>
        <w:t xml:space="preserve"> </w:t>
      </w:r>
      <w:r>
        <w:t xml:space="preserve">remains committed to their craft.</w:t>
      </w:r>
    </w:p>
    <w:p>
      <w:pPr>
        <w:pStyle w:val="BodyText"/>
      </w:pPr>
      <w:r>
        <w:t xml:space="preserve">The story of journalism in Kabul is a testament to human resilience. It is a narrative of courage in the face of adversity and integrity amidst corruption. As long as there are</w:t>
      </w:r>
      <w:r>
        <w:t xml:space="preserve">journalists</w:t>
      </w:r>
      <w:r>
        <w:t xml:space="preserve"> </w:t>
      </w:r>
      <w:r>
        <w:t xml:space="preserve">willing to brave the streets of Kabul, ask difficult questions, and report the truth regardless of personal cost,</w:t>
      </w:r>
      <w:r>
        <w:rPr>
          <w:bCs/>
          <w:b/>
        </w:rPr>
        <w:t xml:space="preserve">Afghanistan Kabul</w:t>
      </w:r>
      <w:r>
        <w:t xml:space="preserve"> </w:t>
      </w:r>
      <w:r>
        <w:t xml:space="preserve">retains its hope for a peaceful and just future. The world must recognize that supporting</w:t>
      </w:r>
      <w:r>
        <w:t xml:space="preserve">the journalist</w:t>
      </w:r>
      <w:r>
        <w:t xml:space="preserve"> </w:t>
      </w:r>
      <w:r>
        <w:t xml:space="preserve">in Afghanistan is not merely an act of charity but an investment in global stability and human rights.</w:t>
      </w:r>
    </w:p>
    <w:p>
      <w:pPr>
        <w:pStyle w:val="BodyText"/>
      </w:pPr>
      <w:r>
        <w:t xml:space="preserve">The path ahead is uncertain, but the spirit of independent inquiry persists. In every article written, every broadcast recorded, and every digital post shared,</w:t>
      </w:r>
      <w:r>
        <w:t xml:space="preserve">the journalist</w:t>
      </w:r>
      <w:r>
        <w:t xml:space="preserve"> </w:t>
      </w:r>
      <w:r>
        <w:t xml:space="preserve">affirms the value of truth in a world that often seeks to obscure it. For</w:t>
      </w:r>
      <w:r>
        <w:t xml:space="preserve"> </w:t>
      </w:r>
      <w:r>
        <w:rPr>
          <w:bCs/>
          <w:b/>
        </w:rPr>
        <w:t xml:space="preserve">Afghanistan Kabul</w:t>
      </w:r>
      <w:r>
        <w:t xml:space="preserve">, this commitment to journalism is not just a profession; it is a lifeline.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Journalist in Afghanistan Kabul</dc:title>
  <dc:creator/>
  <dc:language>en</dc:language>
  <cp:keywords/>
  <dcterms:created xsi:type="dcterms:W3CDTF">2026-07-29T11:19:08Z</dcterms:created>
  <dcterms:modified xsi:type="dcterms:W3CDTF">2026-07-29T11:19:08Z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