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Chronicle</w:t>
      </w:r>
      <w:r>
        <w:t xml:space="preserve"> </w:t>
      </w:r>
      <w:r>
        <w:t xml:space="preserve">of</w:t>
      </w:r>
      <w:r>
        <w:t xml:space="preserve"> </w:t>
      </w:r>
      <w:r>
        <w:t xml:space="preserve">Light:</w:t>
      </w:r>
      <w:r>
        <w:t xml:space="preserve"> </w:t>
      </w:r>
      <w:r>
        <w:t xml:space="preserve">Journalism</w:t>
      </w:r>
      <w:r>
        <w:t xml:space="preserve"> </w:t>
      </w:r>
      <w:r>
        <w:t xml:space="preserve">in</w:t>
      </w:r>
      <w:r>
        <w:t xml:space="preserve"> </w:t>
      </w:r>
      <w:r>
        <w:t xml:space="preserve">Egypt,</w:t>
      </w:r>
      <w:r>
        <w:t xml:space="preserve"> </w:t>
      </w:r>
      <w:r>
        <w:t xml:space="preserve">Alexandria</w:t>
      </w:r>
    </w:p>
    <w:bookmarkStart w:id="26" w:name="X807e20c6b89c1f5cf5eb60df676ed0b6fc39600"/>
    <w:p>
      <w:pPr>
        <w:pStyle w:val="Heading1"/>
      </w:pPr>
      <w:r>
        <w:t xml:space="preserve">The Chronicle of Light: The Role of the</w:t>
      </w:r>
      <w:r>
        <w:t xml:space="preserve"> </w:t>
      </w:r>
      <w:r>
        <w:rPr>
          <w:bCs/>
          <w:b/>
        </w:rPr>
        <w:t xml:space="preserve">Journalist</w:t>
      </w:r>
      <w:r>
        <w:t xml:space="preserve"> </w:t>
      </w:r>
      <w:r>
        <w:t xml:space="preserve">in Egypt, Alexandria</w:t>
      </w:r>
    </w:p>
    <w:p>
      <w:pPr>
        <w:pStyle w:val="FirstParagraph"/>
      </w:pPr>
      <w:r>
        <w:t xml:space="preserve">In the heart of the Mediterranean coast, where the ancient legacy of antiquity meets the bustling rhythm of modernity, lies Alexandria. This city is not merely a geographical landmark within</w:t>
      </w:r>
      <w:r>
        <w:t xml:space="preserve"> </w:t>
      </w:r>
      <w:r>
        <w:rPr>
          <w:bCs/>
          <w:b/>
        </w:rPr>
        <w:t xml:space="preserve">Egypt</w:t>
      </w:r>
      <w:r>
        <w:t xml:space="preserve">; it is a cultural and intellectual crucible that has shaped the narrative of North Africa for millennia. To understand contemporary society in this region, one must understand the vital instrument through which its voice is amplified: the role of the</w:t>
      </w:r>
      <w:r>
        <w:t xml:space="preserve"> </w:t>
      </w:r>
      <w:r>
        <w:rPr>
          <w:bCs/>
          <w:b/>
        </w:rPr>
        <w:t xml:space="preserve">Journalist</w:t>
      </w:r>
      <w:r>
        <w:t xml:space="preserve">. In Alexandria, journalism transcends mere reporting; it serves as a bridge between history and future, a guardian of memory, and a catalyst for social change.</w:t>
      </w:r>
    </w:p>
    <w:bookmarkStart w:id="20" w:name="X2ece8c782fa613b2b44ed669e70de13410600e9"/>
    <w:p>
      <w:pPr>
        <w:pStyle w:val="Heading2"/>
      </w:pPr>
      <w:r>
        <w:t xml:space="preserve">The Historical Tapestry of Press in Alexandria</w:t>
      </w:r>
    </w:p>
    <w:p>
      <w:pPr>
        <w:pStyle w:val="FirstParagraph"/>
      </w:pPr>
      <w:r>
        <w:t xml:space="preserve">Alexandria has always been known as the "Bride of the Mediterranean," but historically, it was also referred to as the "City of Books." During its Hellenistic era, and later under Roman and Islamic rule, this city was a beacon for scholars and thinkers. In more recent history, particularly in the 19th and early 20th centuries, Alexandria emerged as a cosmopolitan hub where East met West. It was here that the modern Egyptian press began to take root. The</w:t>
      </w:r>
      <w:r>
        <w:t xml:space="preserve"> </w:t>
      </w:r>
      <w:r>
        <w:rPr>
          <w:bCs/>
          <w:b/>
        </w:rPr>
        <w:t xml:space="preserve">Journalist</w:t>
      </w:r>
      <w:r>
        <w:t xml:space="preserve"> </w:t>
      </w:r>
      <w:r>
        <w:t xml:space="preserve">in this context was not just an observer but a participant in the national liberation movements.</w:t>
      </w:r>
    </w:p>
    <w:p>
      <w:pPr>
        <w:pStyle w:val="BodyText"/>
      </w:pPr>
      <w:r>
        <w:t xml:space="preserve">During the struggle for independence from colonial influence, newspapers published in Alexandria played a pivotal role in shaping public opinion and fostering national identity. Figures who worked as writers and editors helped articulate the demands of an emerging nation. This historical legacy imbues the profession with a sense of weight and responsibility. When a</w:t>
      </w:r>
      <w:r>
        <w:t xml:space="preserve"> </w:t>
      </w:r>
      <w:r>
        <w:rPr>
          <w:bCs/>
          <w:b/>
        </w:rPr>
        <w:t xml:space="preserve">Journalist</w:t>
      </w:r>
      <w:r>
        <w:t xml:space="preserve"> </w:t>
      </w:r>
      <w:r>
        <w:t xml:space="preserve">walks through the streets of downtown Alexandria today, they are walking on ground paved by predecessors who used ink as a weapon against oppression and ignorance.</w:t>
      </w:r>
    </w:p>
    <w:bookmarkEnd w:id="20"/>
    <w:bookmarkStart w:id="21" w:name="X0751a5a8e7cae6e22759c18d78bf4f9d41d8f6f"/>
    <w:p>
      <w:pPr>
        <w:pStyle w:val="Heading2"/>
      </w:pPr>
      <w:r>
        <w:t xml:space="preserve">The Modern Challenges Facing Journalists in Egypt</w:t>
      </w:r>
    </w:p>
    <w:p>
      <w:pPr>
        <w:pStyle w:val="FirstParagraph"/>
      </w:pPr>
      <w:r>
        <w:t xml:space="preserve">In contemporary</w:t>
      </w:r>
      <w:r>
        <w:t xml:space="preserve"> </w:t>
      </w:r>
      <w:r>
        <w:rPr>
          <w:bCs/>
          <w:b/>
        </w:rPr>
        <w:t xml:space="preserve">Egypt</w:t>
      </w:r>
      <w:r>
        <w:t xml:space="preserve">, the landscape for media professionals is complex. The digital age has democratized information but also fragmented truth. For the</w:t>
      </w:r>
      <w:r>
        <w:t xml:space="preserve"> </w:t>
      </w:r>
      <w:r>
        <w:rPr>
          <w:bCs/>
          <w:b/>
        </w:rPr>
        <w:t xml:space="preserve">Journalist</w:t>
      </w:r>
      <w:r>
        <w:t xml:space="preserve"> </w:t>
      </w:r>
      <w:r>
        <w:t xml:space="preserve">working in Alexandria, balancing editorial integrity with economic pressures and regulatory frameworks is a daily challenge. The city, being a major industrial and commercial center, generates news that resonates far beyond its borders—from port activities and tourism developments to social issues affecting the local community.</w:t>
      </w:r>
    </w:p>
    <w:p>
      <w:pPr>
        <w:pStyle w:val="BodyText"/>
      </w:pPr>
      <w:r>
        <w:t xml:space="preserve">The</w:t>
      </w:r>
      <w:r>
        <w:t xml:space="preserve"> </w:t>
      </w:r>
      <w:r>
        <w:rPr>
          <w:bCs/>
          <w:b/>
        </w:rPr>
        <w:t xml:space="preserve">Journalist</w:t>
      </w:r>
      <w:r>
        <w:t xml:space="preserve"> </w:t>
      </w:r>
      <w:r>
        <w:t xml:space="preserve">must navigate these waters carefully. In an era of misinformation, the credibility of local news outlets in Alexandria is paramount. Readers are increasingly skeptical of sensationalism, seeking instead depth, accuracy, and context. This shift demands that journalists evolve from being simple conveyors of facts to becoming interpreters of complex social dynamics. Whether reporting on economic policies affecting the Suez Canal corridor or covering cultural events at the Bibliotheca Alexandrina, the professional must uphold standards that reflect the dignity of their craft.</w:t>
      </w:r>
    </w:p>
    <w:bookmarkEnd w:id="21"/>
    <w:bookmarkStart w:id="22" w:name="X0a3d0bd4de99f52c7685576d79917fb9257d5cf"/>
    <w:p>
      <w:pPr>
        <w:pStyle w:val="Heading2"/>
      </w:pPr>
      <w:r>
        <w:t xml:space="preserve">The Cultural Guardian: Preserving Identity Through Reporting</w:t>
      </w:r>
    </w:p>
    <w:p>
      <w:pPr>
        <w:pStyle w:val="FirstParagraph"/>
      </w:pPr>
      <w:r>
        <w:t xml:space="preserve">Alexandria possesses a unique multicultural heritage. It is home to Coptic, Muslim, and Jewish histories intertwined in its architecture and daily life. The</w:t>
      </w:r>
      <w:r>
        <w:t xml:space="preserve"> </w:t>
      </w:r>
      <w:r>
        <w:rPr>
          <w:bCs/>
          <w:b/>
        </w:rPr>
        <w:t xml:space="preserve">Journalist</w:t>
      </w:r>
      <w:r>
        <w:t xml:space="preserve"> </w:t>
      </w:r>
      <w:r>
        <w:t xml:space="preserve">plays a crucial role in documenting this diversity. By highlighting the coexistence of different communities and celebrating shared traditions, the local press helps foster social cohesion. In</w:t>
      </w:r>
      <w:r>
        <w:t xml:space="preserve"> </w:t>
      </w:r>
      <w:r>
        <w:rPr>
          <w:bCs/>
          <w:b/>
        </w:rPr>
        <w:t xml:space="preserve">Egypt</w:t>
      </w:r>
      <w:r>
        <w:t xml:space="preserve">, where regional identities can sometimes be overshadowed by national narratives, Alexandria’s media serves as a vital platform for preserving its distinct character.</w:t>
      </w:r>
    </w:p>
    <w:p>
      <w:pPr>
        <w:pStyle w:val="BodyText"/>
      </w:pPr>
      <w:r>
        <w:t xml:space="preserve">Furthermore, cultural journalism in Alexandria is not limited to reviewing art exhibitions or music festivals. It involves chronicling the preservation of historic buildings along the Corniche, documenting changes in local dialects, and covering the intangible heritage of street food and maritime traditions. The</w:t>
      </w:r>
      <w:r>
        <w:t xml:space="preserve"> </w:t>
      </w:r>
      <w:r>
        <w:rPr>
          <w:bCs/>
          <w:b/>
        </w:rPr>
        <w:t xml:space="preserve">Journalist</w:t>
      </w:r>
      <w:r>
        <w:t xml:space="preserve"> </w:t>
      </w:r>
      <w:r>
        <w:t xml:space="preserve">acts as an archivist of living culture, ensuring that as modernization progresses, the soul of Alexandria is not lost to time.</w:t>
      </w:r>
    </w:p>
    <w:bookmarkEnd w:id="22"/>
    <w:bookmarkStart w:id="23" w:name="X6ea5c3a6f520371f22cf23dbceaa3edfda984b1"/>
    <w:p>
      <w:pPr>
        <w:pStyle w:val="Heading2"/>
      </w:pPr>
      <w:r>
        <w:t xml:space="preserve">Digital Transformation and Civic Engagement</w:t>
      </w:r>
    </w:p>
    <w:p>
      <w:pPr>
        <w:pStyle w:val="FirstParagraph"/>
      </w:pPr>
      <w:r>
        <w:t xml:space="preserve">The rise of digital media has fundamentally altered how news is consumed in Alexandria. Younger generations increasingly rely on social media platforms for information. This presents both an opportunity and a challenge for the traditional</w:t>
      </w:r>
      <w:r>
        <w:t xml:space="preserve"> </w:t>
      </w:r>
      <w:r>
        <w:rPr>
          <w:bCs/>
          <w:b/>
        </w:rPr>
        <w:t xml:space="preserve">Journalist</w:t>
      </w:r>
      <w:r>
        <w:t xml:space="preserve">. To remain relevant, journalists must adapt their storytelling techniques to include multimedia elements—videos, podcasts, and interactive graphics—that engage digital-native audiences.</w:t>
      </w:r>
    </w:p>
    <w:p>
      <w:pPr>
        <w:pStyle w:val="BodyText"/>
      </w:pPr>
      <w:r>
        <w:t xml:space="preserve">Moreover, digital platforms allow for greater civic engagement. In Alexandria, citizen journalism has become more prevalent. Residents share images and stories of local issues directly with newsrooms. The professional</w:t>
      </w:r>
      <w:r>
        <w:t xml:space="preserve"> </w:t>
      </w:r>
      <w:r>
        <w:rPr>
          <w:bCs/>
          <w:b/>
        </w:rPr>
        <w:t xml:space="preserve">Journalist</w:t>
      </w:r>
      <w:r>
        <w:t xml:space="preserve"> </w:t>
      </w:r>
      <w:r>
        <w:t xml:space="preserve">must now act as a verifier and aggregator of these grassroots narratives. This collaborative approach strengthens the bond between the media house and its community, fostering a sense of shared responsibility for public discourse.</w:t>
      </w:r>
    </w:p>
    <w:bookmarkEnd w:id="23"/>
    <w:bookmarkStart w:id="24" w:name="the-ethical-imperative-in-journalism"/>
    <w:p>
      <w:pPr>
        <w:pStyle w:val="Heading2"/>
      </w:pPr>
      <w:r>
        <w:t xml:space="preserve">The Ethical Imperative in Journalism</w:t>
      </w:r>
    </w:p>
    <w:p>
      <w:pPr>
        <w:pStyle w:val="FirstParagraph"/>
      </w:pPr>
      <w:r>
        <w:t xml:space="preserve">Above all, ethics remain the cornerstone of journalism. In</w:t>
      </w:r>
      <w:r>
        <w:t xml:space="preserve"> </w:t>
      </w:r>
      <w:r>
        <w:rPr>
          <w:bCs/>
          <w:b/>
        </w:rPr>
        <w:t xml:space="preserve">Egypt</w:t>
      </w:r>
      <w:r>
        <w:t xml:space="preserve">, where political and social issues can be sensitive, the</w:t>
      </w:r>
      <w:r>
        <w:t xml:space="preserve"> </w:t>
      </w:r>
      <w:r>
        <w:rPr>
          <w:bCs/>
          <w:b/>
        </w:rPr>
        <w:t xml:space="preserve">Journalist</w:t>
      </w:r>
      <w:r>
        <w:t xml:space="preserve"> </w:t>
      </w:r>
      <w:r>
        <w:t xml:space="preserve">must adhere to strict codes of conduct that prioritize truth and minimize harm. This is particularly important in Alexandria, a city known for its intellectual openness yet situated within a broader national context that values stability.</w:t>
      </w:r>
    </w:p>
    <w:p>
      <w:pPr>
        <w:pStyle w:val="BodyText"/>
      </w:pPr>
      <w:r>
        <w:t xml:space="preserve">Ethical journalism requires objectivity, fairness, and accountability. It demands that reporters resist pressure from external interests—whether commercial or political—that might compromise their independence. By maintaining these standards, journalists in Alexandria contribute to the health of democracy by empowering citizens with reliable information. They enable the public to make informed decisions about their leaders and policies.</w:t>
      </w:r>
    </w:p>
    <w:bookmarkEnd w:id="24"/>
    <w:bookmarkStart w:id="25" w:name="conclusion-the-enduring-light"/>
    <w:p>
      <w:pPr>
        <w:pStyle w:val="Heading2"/>
      </w:pPr>
      <w:r>
        <w:t xml:space="preserve">Conclusion: The Enduring Light</w:t>
      </w:r>
    </w:p>
    <w:p>
      <w:pPr>
        <w:pStyle w:val="FirstParagraph"/>
      </w:pPr>
      <w:r>
        <w:t xml:space="preserve">In conclusion, the role of the</w:t>
      </w:r>
      <w:r>
        <w:t xml:space="preserve"> </w:t>
      </w:r>
      <w:r>
        <w:rPr>
          <w:bCs/>
          <w:b/>
        </w:rPr>
        <w:t xml:space="preserve">Journalist</w:t>
      </w:r>
      <w:r>
        <w:t xml:space="preserve"> </w:t>
      </w:r>
      <w:r>
        <w:t xml:space="preserve">in Alexandria is multifaceted and profound. It is rooted in a rich historical tradition yet constantly evolving to meet modern demands. From preserving cultural identity to facilitating civic engagement and upholding ethical standards, journalists are indispensable to the fabric of society in</w:t>
      </w:r>
      <w:r>
        <w:t xml:space="preserve"> </w:t>
      </w:r>
      <w:r>
        <w:rPr>
          <w:bCs/>
          <w:b/>
        </w:rPr>
        <w:t xml:space="preserve">Egypt</w:t>
      </w:r>
      <w:r>
        <w:t xml:space="preserve">.</w:t>
      </w:r>
    </w:p>
    <w:p>
      <w:pPr>
        <w:pStyle w:val="BodyText"/>
      </w:pPr>
      <w:r>
        <w:t xml:space="preserve">Alexandria, with its lighthouse standing as a metaphor for guidance and clarity, continues to shine as a beacon of knowledge. The</w:t>
      </w:r>
      <w:r>
        <w:t xml:space="preserve"> </w:t>
      </w:r>
      <w:r>
        <w:rPr>
          <w:bCs/>
          <w:b/>
        </w:rPr>
        <w:t xml:space="preserve">Journalist</w:t>
      </w:r>
      <w:r>
        <w:t xml:space="preserve"> </w:t>
      </w:r>
      <w:r>
        <w:t xml:space="preserve">is the keeper of this light. Despite challenges, their commitment to truth and service ensures that the voice of Alexandria remains clear, resonant, and relevant. As we look toward the future, supporting independent journalism in this vibrant city is not just a professional endeavor but a civic duty essential for the continued prosperity and enlightenment of</w:t>
      </w:r>
      <w:r>
        <w:t xml:space="preserve"> </w:t>
      </w:r>
      <w:r>
        <w:rPr>
          <w:bCs/>
          <w:b/>
        </w:rPr>
        <w:t xml:space="preserve">Egypt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Chronicle of Light: Journalism in Egypt, Alexandria</dc:title>
  <dc:creator/>
  <dc:language>en</dc:language>
  <cp:keywords/>
  <dcterms:created xsi:type="dcterms:W3CDTF">2026-07-29T07:45:03Z</dcterms:created>
  <dcterms:modified xsi:type="dcterms:W3CDTF">2026-07-29T07:45:03Z</dcterms:modified>
</cp:coreProperties>
</file>

<file path=docProps/custom.xml><?xml version="1.0" encoding="utf-8"?>
<Properties xmlns="http://schemas.openxmlformats.org/officeDocument/2006/custom-properties" xmlns:vt="http://schemas.openxmlformats.org/officeDocument/2006/docPropsVTypes"/>
</file>