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6" w:name="X1ee0447d892014ced6f606a13a084f681d36ead"/>
    <w:p>
      <w:pPr>
        <w:pStyle w:val="Heading1"/>
      </w:pPr>
      <w:r>
        <w:t xml:space="preserve">The Pillar of Truth: The Role of the Journalist in Egypt Cairo</w:t>
      </w:r>
    </w:p>
    <w:p>
      <w:pPr>
        <w:pStyle w:val="FirstParagraph"/>
      </w:pPr>
      <w:r>
        <w:t xml:space="preserve">In the heart of North Africa, where the ancient grandeur of history meets the pulsating rhythm of modern urban life, lies Egypt Cairo. This metropolis is not merely a geographical location but a cultural and political epicenter for the entire Arab world. Within this vibrant and complex landscape, one profession stands as a critical sentinel for democracy and transparency:</w:t>
      </w:r>
      <w:r>
        <w:t xml:space="preserve"> </w:t>
      </w:r>
      <w:r>
        <w:t xml:space="preserve">the Journalist</w:t>
      </w:r>
      <w:r>
        <w:t xml:space="preserve">. The relationship between the media professional and society in Egypt Cairo is profound, characterized by both immense responsibility and significant challenges. This essay explores the multifaceted role of the journalist in this historic context, examining their duty to inform, their struggle for independence, and their impact on social change.</w:t>
      </w:r>
    </w:p>
    <w:bookmarkStart w:id="20" w:name="the-historical-weight-of-media-in-egypt"/>
    <w:p>
      <w:pPr>
        <w:pStyle w:val="Heading2"/>
      </w:pPr>
      <w:r>
        <w:t xml:space="preserve">The Historical Weight of Media in Egypt</w:t>
      </w:r>
    </w:p>
    <w:p>
      <w:pPr>
        <w:pStyle w:val="FirstParagraph"/>
      </w:pPr>
      <w:r>
        <w:t xml:space="preserve">To understand the contemporary journalist in Egypt Cairo, one must first appreciate the historical significance of media in the country. Egypt has long been considered a hub for literature and journalism in the Middle East. The establishment of Al-Ahram, one of the oldest and most widely circulated newspapers in Africa and the Arab world, dates back to 1875. This deep-rooted tradition means that journalists in Egypt Cairo do not just report news; they inherit a legacy of intellectual discourse that has shaped national identity for over a century. The journalist is viewed not merely as an observer but as a participant in the ongoing narrative of Egyptian history.</w:t>
      </w:r>
    </w:p>
    <w:bookmarkEnd w:id="20"/>
    <w:bookmarkStart w:id="21" w:name="the-duty-to-inform-and-educate"/>
    <w:p>
      <w:pPr>
        <w:pStyle w:val="Heading2"/>
      </w:pPr>
      <w:r>
        <w:t xml:space="preserve">The Duty to Inform and Educate</w:t>
      </w:r>
    </w:p>
    <w:p>
      <w:pPr>
        <w:pStyle w:val="FirstParagraph"/>
      </w:pPr>
      <w:r>
        <w:t xml:space="preserve">The primary mandate of any</w:t>
      </w:r>
      <w:r>
        <w:t xml:space="preserve"> </w:t>
      </w:r>
      <w:r>
        <w:t xml:space="preserve">journalist</w:t>
      </w:r>
      <w:r>
        <w:t xml:space="preserve"> </w:t>
      </w:r>
      <w:r>
        <w:t xml:space="preserve">is to provide accurate, timely, and unbiased information to the public. In Egypt Cairo, a city with over 20 million inhabitants and diverse socioeconomic strata, this role is crucial for social cohesion. Whether reporting on economic reforms affecting the daily cost of living or covering cultural developments in neighborhoods like Downtown or Zamalek, journalists bridge the gap between government policy and citizen understanding. They serve as educators, explaining complex legislative changes or international diplomatic shifts to an audience that relies heavily on media for contextual understanding. In a city that is a hub for higher education and intellectual debate among youth, the quality of information disseminated by journalists directly impacts public discourse and civic engagement.</w:t>
      </w:r>
    </w:p>
    <w:bookmarkEnd w:id="21"/>
    <w:bookmarkStart w:id="22" w:name="the-challenge-of-independence-and-ethics"/>
    <w:p>
      <w:pPr>
        <w:pStyle w:val="Heading2"/>
      </w:pPr>
      <w:r>
        <w:t xml:space="preserve">The Challenge of Independence and Ethics</w:t>
      </w:r>
    </w:p>
    <w:p>
      <w:pPr>
        <w:pStyle w:val="FirstParagraph"/>
      </w:pPr>
      <w:r>
        <w:t xml:space="preserve">However, the path of the journalist in Egypt Cairo is fraught with challenges. The media landscape is often characterized by a tight correlation between state interests and major news outlets. For many</w:t>
      </w:r>
      <w:r>
        <w:t xml:space="preserve"> </w:t>
      </w:r>
      <w:r>
        <w:t xml:space="preserve">journalists</w:t>
      </w:r>
      <w:r>
        <w:t xml:space="preserve">, maintaining editorial independence while navigating regulatory frameworks requires significant ethical fortitude. The concept of press freedom is frequently debated, with journalists often balancing the need to report sensitive issues against legal restrictions designed to maintain national security or social stability.</w:t>
      </w:r>
    </w:p>
    <w:p>
      <w:pPr>
        <w:pStyle w:val="BodyText"/>
      </w:pPr>
      <w:r>
        <w:t xml:space="preserve">Despite these constraints, many independent bloggers and digital-native journalists are emerging in Egypt Cairo. These new media practitioners utilize social media platforms to bypass traditional gatekeepers, offering alternative perspectives on local events. This shift represents a modern evolution of journalism in the capital, where technology empowers individuals to document realities that might otherwise be overlooked or underreported by mainstream outlets. The ethical challenge for these journalists lies in verifying information quickly and accurately in an era of rapid digital dissemination, ensuring that the truth is not sacrificed for speed.</w:t>
      </w:r>
    </w:p>
    <w:bookmarkEnd w:id="22"/>
    <w:bookmarkStart w:id="23" w:name="X9055bf072ab8334dd0510a900ce28023034b545"/>
    <w:p>
      <w:pPr>
        <w:pStyle w:val="Heading2"/>
      </w:pPr>
      <w:r>
        <w:t xml:space="preserve">Journalism as a Catalyst for Social Change</w:t>
      </w:r>
    </w:p>
    <w:p>
      <w:pPr>
        <w:pStyle w:val="FirstParagraph"/>
      </w:pPr>
      <w:r>
        <w:t xml:space="preserve">History has shown that journalism can be a powerful catalyst for social change, and Egypt Cairo is no exception. From the early 20th century nationalist movements to the transformative events of the 21st century, journalists have played pivotal roles in mobilizing public opinion. In contemporary Egypt Cairo, investigative journalism often shines a light on issues such as corruption, human rights abuses, and environmental challenges like air quality and waste management in densely populated areas. By giving voice to the marginalized and holding power accountable, journalists contribute to the democratic process.</w:t>
      </w:r>
    </w:p>
    <w:p>
      <w:pPr>
        <w:pStyle w:val="BodyText"/>
      </w:pPr>
      <w:r>
        <w:t xml:space="preserve">Furthermore, cultural journalism plays a vital role in shaping Egypt Cairo’s soft power. Through film festivals, literary reviews, and art criticism reported by knowledgeable journalists, the city’s rich cultural heritage is preserved and promoted globally. This aspect of journalism fosters national pride and attracts tourism, contributing to the economic vitality of the region.</w:t>
      </w:r>
    </w:p>
    <w:bookmarkEnd w:id="23"/>
    <w:bookmarkStart w:id="24" w:name="Xec4b9d712d923d8d4d1f9c4088a5c25ff3bd4f9"/>
    <w:p>
      <w:pPr>
        <w:pStyle w:val="Heading2"/>
      </w:pPr>
      <w:r>
        <w:t xml:space="preserve">The Future of Journalism in a Digital Age</w:t>
      </w:r>
    </w:p>
    <w:p>
      <w:pPr>
        <w:pStyle w:val="FirstParagraph"/>
      </w:pPr>
      <w:r>
        <w:t xml:space="preserve">As Egypt Cairo continues to modernize, with ambitious urban development projects like the New Administrative Capital, the role of</w:t>
      </w:r>
      <w:r>
        <w:t xml:space="preserve"> </w:t>
      </w:r>
      <w:r>
        <w:t xml:space="preserve">the journalist</w:t>
      </w:r>
      <w:r>
        <w:t xml:space="preserve"> </w:t>
      </w:r>
      <w:r>
        <w:t xml:space="preserve">is evolving. The demand for data journalism and multimedia storytelling is increasing. Young professionals in the capital are increasingly equipped with digital skills, allowing them to produce content that is visually engaging and analytically rigorous. However, they also face the threat of misinformation and cyber harassment.</w:t>
      </w:r>
    </w:p>
    <w:p>
      <w:pPr>
        <w:pStyle w:val="BodyText"/>
      </w:pPr>
      <w:r>
        <w:t xml:space="preserve">The resilience of journalists in Egypt Cairo lies in their adaptability. They are learning to navigate a hybrid media environment where traditional print and broadcast media coexist with digital platforms. Collaborative networks among journalists across the Arab world are strengthening, allowing for cross-border investigations that benefit the broader region.</w:t>
      </w:r>
    </w:p>
    <w:bookmarkEnd w:id="24"/>
    <w:bookmarkStart w:id="25" w:name="conclusion"/>
    <w:p>
      <w:pPr>
        <w:pStyle w:val="Heading2"/>
      </w:pPr>
      <w:r>
        <w:t xml:space="preserve">Conclusion</w:t>
      </w:r>
    </w:p>
    <w:p>
      <w:pPr>
        <w:pStyle w:val="FirstParagraph"/>
      </w:pPr>
      <w:r>
        <w:t xml:space="preserve">In conclusion,</w:t>
      </w:r>
      <w:r>
        <w:t xml:space="preserve"> </w:t>
      </w:r>
      <w:r>
        <w:t xml:space="preserve">the journalist</w:t>
      </w:r>
      <w:r>
        <w:t xml:space="preserve"> </w:t>
      </w:r>
      <w:r>
        <w:t xml:space="preserve">in Egypt Cairo occupies a position of profound significance. They are the guardians of truth in a city steeped in history and charged with political dynamism. While facing structural and ethical challenges, their commitment to informing the public remains unwavering. The future of democracy and development in Egypt Cairo depends largely on the freedom, safety, and professionalism afforded to these media practitioners. As digital tools expand their reach, it is imperative that society supports a robust independent press capable of fostering dialogue, accountability, and progress. The story of Egypt Cairo will continue to be written not only by its leaders but by the journalists who document its journey toward a brighter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Egypt Cairo</dc:title>
  <dc:creator/>
  <dc:language>en</dc:language>
  <cp:keywords/>
  <dcterms:created xsi:type="dcterms:W3CDTF">2026-07-29T17:53:36Z</dcterms:created>
  <dcterms:modified xsi:type="dcterms:W3CDTF">2026-07-29T17:53:36Z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