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5" w:name="X27c223ef05e926134393a43ef9786216089d787"/>
    <w:p>
      <w:pPr>
        <w:pStyle w:val="Heading1"/>
      </w:pPr>
      <w:r>
        <w:t xml:space="preserve">The Sentinel of Truth: The Role of the Journalist in France Paris</w:t>
      </w:r>
    </w:p>
    <w:p>
      <w:pPr>
        <w:pStyle w:val="FirstParagraph"/>
      </w:pPr>
      <w:r>
        <w:t xml:space="preserve">In the heart of Europe, where history whispers from every cobblestone and the air is thick with intellectual debate, lies a city that has long served as the capital of culture, diplomacy, and political intrigue.</w:t>
      </w:r>
      <w:r>
        <w:t xml:space="preserve"> </w:t>
      </w:r>
      <w:r>
        <w:rPr>
          <w:bCs/>
          <w:b/>
        </w:rPr>
        <w:t xml:space="preserve">France Paris</w:t>
      </w:r>
      <w:r>
        <w:t xml:space="preserve"> </w:t>
      </w:r>
      <w:r>
        <w:t xml:space="preserve">is not merely a geographical location; it is a global symbol of enlightenment, revolution, and the relentless pursuit of liberty. Within this vibrant metropolis stands a profession that acts as the conscience of society: the</w:t>
      </w:r>
      <w:r>
        <w:t xml:space="preserve"> </w:t>
      </w:r>
      <w:r>
        <w:rPr>
          <w:bCs/>
          <w:b/>
        </w:rPr>
        <w:t xml:space="preserve">Journalist</w:t>
      </w:r>
      <w:r>
        <w:t xml:space="preserve">. To understand the modern media landscape in</w:t>
      </w:r>
      <w:r>
        <w:t xml:space="preserve"> </w:t>
      </w:r>
      <w:r>
        <w:rPr>
          <w:bCs/>
          <w:b/>
        </w:rPr>
        <w:t xml:space="preserve">France Paris</w:t>
      </w:r>
      <w:r>
        <w:t xml:space="preserve">, one must first appreciate how deeply embedded journalistic integrity is in its national identity and how these professionals navigate a complex, evolving information ecosystem.</w:t>
      </w:r>
    </w:p>
    <w:bookmarkStart w:id="20" w:name="X8d04256a3b07e0f794a55825c04b7f67845edad"/>
    <w:p>
      <w:pPr>
        <w:pStyle w:val="Heading2"/>
      </w:pPr>
      <w:r>
        <w:t xml:space="preserve">A Tradition of Press Freedom and Critical Inquiry</w:t>
      </w:r>
    </w:p>
    <w:p>
      <w:pPr>
        <w:pStyle w:val="FirstParagraph"/>
      </w:pPr>
      <w:r>
        <w:t xml:space="preserve">The history of journalism in</w:t>
      </w:r>
      <w:r>
        <w:t xml:space="preserve"> </w:t>
      </w:r>
      <w:r>
        <w:rPr>
          <w:bCs/>
          <w:b/>
        </w:rPr>
        <w:t xml:space="preserve">France Paris</w:t>
      </w:r>
      <w:r>
        <w:t xml:space="preserve"> </w:t>
      </w:r>
      <w:r>
        <w:t xml:space="preserve">is inseparable from the history of the French Revolution. The Declaration of the Rights of Man and of the Citizen, adopted in 1789, established freedom as one of the natural rights that no human law could suppress. This foundational legal framework has empowered journalists for centuries to hold power to account. In</w:t>
      </w:r>
      <w:r>
        <w:t xml:space="preserve"> </w:t>
      </w:r>
      <w:r>
        <w:rPr>
          <w:bCs/>
          <w:b/>
        </w:rPr>
        <w:t xml:space="preserve">France Paris</w:t>
      </w:r>
      <w:r>
        <w:t xml:space="preserve">, journalists are not just observers; they are participants in a democratic dialogue that dates back hundreds of years.</w:t>
      </w:r>
    </w:p>
    <w:p>
      <w:pPr>
        <w:pStyle w:val="BodyText"/>
      </w:pPr>
      <w:r>
        <w:t xml:space="preserve">This historical weight places a significant burden on every journalist working today in the city. The expectation is high, and the scrutiny is intense. From the historic cafés of Saint-Germain-des-Prés where intellectuals once debated philosophy, to modern newsrooms in La Défense, journalists are tasked with dissecting complex political shifts, social movements, and international crises. The role of a</w:t>
      </w:r>
      <w:r>
        <w:t xml:space="preserve"> </w:t>
      </w:r>
      <w:r>
        <w:rPr>
          <w:bCs/>
          <w:b/>
        </w:rPr>
        <w:t xml:space="preserve">Journalist</w:t>
      </w:r>
      <w:r>
        <w:t xml:space="preserve"> </w:t>
      </w:r>
      <w:r>
        <w:t xml:space="preserve">here is defined by a rigorous tradition of "le quatre-vingt-dix-neuf" (the spirit of independence), ensuring that media outlets remain distinct from governmental pressure.</w:t>
      </w:r>
    </w:p>
    <w:bookmarkEnd w:id="20"/>
    <w:bookmarkStart w:id="21" w:name="X69b793ebe6003a1f875eb3c1daf2c2e1fdf283c"/>
    <w:p>
      <w:pPr>
        <w:pStyle w:val="Heading2"/>
      </w:pPr>
      <w:r>
        <w:t xml:space="preserve">The Unique Landscape of France Paris Media</w:t>
      </w:r>
    </w:p>
    <w:p>
      <w:pPr>
        <w:pStyle w:val="FirstParagraph"/>
      </w:pPr>
      <w:r>
        <w:rPr>
          <w:bCs/>
          <w:b/>
        </w:rPr>
        <w:t xml:space="preserve">France Paris</w:t>
      </w:r>
      <w:r>
        <w:t xml:space="preserve"> </w:t>
      </w:r>
      <w:r>
        <w:t xml:space="preserve">hosts some of the most influential media institutions in the world. Major newspapers such as Le Monde, Le Figaro, and Libération have their headquarters here, shaping not only national opinion but also international discourse. These outlets serve as hubs for global diplomacy and cultural exchange. When a</w:t>
      </w:r>
      <w:r>
        <w:t xml:space="preserve"> </w:t>
      </w:r>
      <w:r>
        <w:rPr>
          <w:bCs/>
          <w:b/>
        </w:rPr>
        <w:t xml:space="preserve">Journalist</w:t>
      </w:r>
      <w:r>
        <w:t xml:space="preserve"> </w:t>
      </w:r>
      <w:r>
        <w:t xml:space="preserve">files a story from</w:t>
      </w:r>
      <w:r>
        <w:t xml:space="preserve"> </w:t>
      </w:r>
      <w:r>
        <w:rPr>
          <w:bCs/>
          <w:b/>
        </w:rPr>
        <w:t xml:space="preserve">France Paris</w:t>
      </w:r>
      <w:r>
        <w:t xml:space="preserve">, it carries the weight of being sourced from one of the world's most monitored capitals.</w:t>
      </w:r>
    </w:p>
    <w:p>
      <w:pPr>
        <w:pStyle w:val="BodyText"/>
      </w:pPr>
      <w:r>
        <w:rPr>
          <w:iCs/>
          <w:i/>
        </w:rPr>
        <w:t xml:space="preserve">"In France Paris, journalism is not just a job; it is a civic duty. The city expects its journalists to be more than reporters—they are interpreters of reality for the world."</w:t>
      </w:r>
    </w:p>
    <w:p>
      <w:pPr>
        <w:pStyle w:val="BodyText"/>
      </w:pPr>
      <w:r>
        <w:t xml:space="preserve">The digital transformation has further complicated the role of the journalist in this region. While traditional print media still holds prestige in</w:t>
      </w:r>
      <w:r>
        <w:t xml:space="preserve"> </w:t>
      </w:r>
      <w:r>
        <w:rPr>
          <w:bCs/>
          <w:b/>
        </w:rPr>
        <w:t xml:space="preserve">France Paris</w:t>
      </w:r>
      <w:r>
        <w:t xml:space="preserve">, digital-native platforms and social media channels have democratized information dissemination. This shift requires journalists to adapt quickly, balancing speed with accuracy. The challenge for a modern journalist is to cut through the noise of misinformation while maintaining the high ethical standards associated with French journalism.</w:t>
      </w:r>
    </w:p>
    <w:bookmarkEnd w:id="21"/>
    <w:bookmarkStart w:id="22" w:name="X407e38f667be234cb9241d94974644486a26ffe"/>
    <w:p>
      <w:pPr>
        <w:pStyle w:val="Heading2"/>
      </w:pPr>
      <w:r>
        <w:t xml:space="preserve">Ethics, Challenges, and Digital Transformation</w:t>
      </w:r>
    </w:p>
    <w:p>
      <w:pPr>
        <w:pStyle w:val="FirstParagraph"/>
      </w:pPr>
      <w:r>
        <w:t xml:space="preserve">The contemporary journalist in</w:t>
      </w:r>
      <w:r>
        <w:t xml:space="preserve"> </w:t>
      </w:r>
      <w:r>
        <w:rPr>
          <w:bCs/>
          <w:b/>
        </w:rPr>
        <w:t xml:space="preserve">France Paris</w:t>
      </w:r>
      <w:r>
        <w:t xml:space="preserve"> </w:t>
      </w:r>
      <w:r>
        <w:t xml:space="preserve">faces unprecedented challenges. The rise of fake news, algorithmic bias on social media platforms, and economic pressures on traditional newsrooms have altered the landscape. However, the core mission remains unchanged: to inform the public truthfully and objectively. In a city that is a frequent target for political protests ("les gilets jaunes") and social unrest, journalists play a pivotal role in documenting these events with nuance and fairness.</w:t>
      </w:r>
    </w:p>
    <w:p>
      <w:pPr>
        <w:pStyle w:val="BodyText"/>
      </w:pPr>
      <w:r>
        <w:t xml:space="preserve">Mental health has also become a critical concern within the profession. The pressure to produce content rapidly, coupled with the potential danger of reporting on sensitive geopolitical issues or domestic unrest, takes a toll. Support networks and ethical guidelines are increasingly important for journalists based in</w:t>
      </w:r>
      <w:r>
        <w:t xml:space="preserve"> </w:t>
      </w:r>
      <w:r>
        <w:rPr>
          <w:bCs/>
          <w:b/>
        </w:rPr>
        <w:t xml:space="preserve">France Paris</w:t>
      </w:r>
      <w:r>
        <w:t xml:space="preserve">. Professional organizations actively advocate for safer working conditions and stricter regulations against harassment online.</w:t>
      </w:r>
    </w:p>
    <w:bookmarkEnd w:id="22"/>
    <w:bookmarkStart w:id="23" w:name="the-global-impact-of-local-reporting"/>
    <w:p>
      <w:pPr>
        <w:pStyle w:val="Heading2"/>
      </w:pPr>
      <w:r>
        <w:t xml:space="preserve">The Global Impact of Local Reporting</w:t>
      </w:r>
    </w:p>
    <w:p>
      <w:pPr>
        <w:pStyle w:val="FirstParagraph"/>
      </w:pPr>
      <w:r>
        <w:t xml:space="preserve">Because of its status as a diplomatic hub, every event in</w:t>
      </w:r>
      <w:r>
        <w:t xml:space="preserve"> </w:t>
      </w:r>
      <w:r>
        <w:rPr>
          <w:bCs/>
          <w:b/>
        </w:rPr>
        <w:t xml:space="preserve">France Paris</w:t>
      </w:r>
    </w:p>
    <w:p>
      <w:pPr>
        <w:pStyle w:val="BodyText"/>
      </w:pPr>
      <w:r>
        <w:t xml:space="preserve">The diversity of voices within journalism in</w:t>
      </w:r>
      <w:r>
        <w:t xml:space="preserve"> </w:t>
      </w:r>
      <w:r>
        <w:rPr>
          <w:bCs/>
          <w:b/>
        </w:rPr>
        <w:t xml:space="preserve">France Paris</w:t>
      </w:r>
    </w:p>
    <w:bookmarkEnd w:id="23"/>
    <w:bookmarkStart w:id="24" w:name="conclusion"/>
    <w:p>
      <w:pPr>
        <w:pStyle w:val="Heading2"/>
      </w:pPr>
      <w:r>
        <w:t xml:space="preserve">Conclusion</w:t>
      </w:r>
    </w:p>
    <w:p>
      <w:pPr>
        <w:pStyle w:val="FirstParagraph"/>
      </w:pPr>
      <w:r>
        <w:t xml:space="preserve">In conclusion, the role of a journalist in</w:t>
      </w:r>
      <w:r>
        <w:t xml:space="preserve"> </w:t>
      </w:r>
      <w:r>
        <w:rPr>
          <w:bCs/>
          <w:b/>
        </w:rPr>
        <w:t xml:space="preserve">France ParisFrance Paris</w:t>
      </w:r>
    </w:p>
    <w:p>
      <w:pPr>
        <w:pStyle w:val="BodyText"/>
      </w:pPr>
      <w:r>
        <w:t xml:space="preserve">© 2023 Essay Document: Journalism in France Paris.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Journalist in France Paris</dc:title>
  <dc:creator/>
  <dc:language>en</dc:language>
  <cp:keywords/>
  <dcterms:created xsi:type="dcterms:W3CDTF">2026-07-29T08:37:52Z</dcterms:created>
  <dcterms:modified xsi:type="dcterms:W3CDTF">2026-07-29T08:37:52Z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