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Truth:</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Mumbai</w:t>
      </w:r>
    </w:p>
    <w:bookmarkStart w:id="26" w:name="X32167888f6e996b34d561524f68a52f266d88f8"/>
    <w:p>
      <w:pPr>
        <w:pStyle w:val="Heading1"/>
      </w:pPr>
      <w:r>
        <w:t xml:space="preserve">The Unblinking Eye in the City of Dreams: The Role of the Journalist in India Mumbai</w:t>
      </w:r>
    </w:p>
    <w:p>
      <w:pPr>
        <w:pStyle w:val="FirstParagraph"/>
      </w:pPr>
      <w:r>
        <w:t xml:space="preserve">In the vast tapestry of global media, few cities pulsate with as much intensity, diversity, and historical significance as</w:t>
      </w:r>
      <w:r>
        <w:t xml:space="preserve"> </w:t>
      </w:r>
      <w:r>
        <w:rPr>
          <w:bCs/>
          <w:b/>
        </w:rPr>
        <w:t xml:space="preserve">India Mumbai</w:t>
      </w:r>
      <w:r>
        <w:t xml:space="preserve">. Often referred to as "The City That Never Sleeps," this financial capital is not only a hub of commerce but also the beating heart of Indian journalism. The</w:t>
      </w:r>
      <w:r>
        <w:t xml:space="preserve"> </w:t>
      </w:r>
      <w:r>
        <w:rPr>
          <w:bCs/>
          <w:b/>
        </w:rPr>
        <w:t xml:space="preserve">Journalist</w:t>
      </w:r>
      <w:r>
        <w:t xml:space="preserve">, in this specific context, serves far more than as a mere reporter of facts; they are the conscience, the watchdog, and often the voice for millions amidst one billion voices. This essay explores the multifaceted role of journalism in</w:t>
      </w:r>
      <w:r>
        <w:t xml:space="preserve"> </w:t>
      </w:r>
      <w:r>
        <w:rPr>
          <w:bCs/>
          <w:b/>
        </w:rPr>
        <w:t xml:space="preserve">India Mumbai</w:t>
      </w:r>
      <w:r>
        <w:t xml:space="preserve">, examining its historical roots, its contemporary challenges, and its indispensable contribution to democracy and social justice.</w:t>
      </w:r>
    </w:p>
    <w:bookmarkStart w:id="20" w:name="the-historical-legacy-of-press-freedom"/>
    <w:p>
      <w:pPr>
        <w:pStyle w:val="Heading2"/>
      </w:pPr>
      <w:r>
        <w:t xml:space="preserve">The Historical Legacy of Press Freedom</w:t>
      </w:r>
    </w:p>
    <w:p>
      <w:pPr>
        <w:pStyle w:val="FirstParagraph"/>
      </w:pPr>
      <w:r>
        <w:t xml:space="preserve">To understand the current state of journalism in</w:t>
      </w:r>
      <w:r>
        <w:t xml:space="preserve"> </w:t>
      </w:r>
      <w:r>
        <w:rPr>
          <w:bCs/>
          <w:b/>
        </w:rPr>
        <w:t xml:space="preserve">India Mumbai</w:t>
      </w:r>
      <w:r>
        <w:t xml:space="preserve">, one must look back at the colonial era. The city has long been a center for intellectual dissent and political agitation. From the nationalist newspapers that fueled the independence movement to post-independence investigative reports on corruption, journalists here have always operated in a high-stakes environment. In</w:t>
      </w:r>
      <w:r>
        <w:t xml:space="preserve"> </w:t>
      </w:r>
      <w:r>
        <w:rPr>
          <w:bCs/>
          <w:b/>
        </w:rPr>
        <w:t xml:space="preserve">India Mumbai</w:t>
      </w:r>
      <w:r>
        <w:t xml:space="preserve">, media houses are headquartered not just for their access to corporate power but because of their proximity to the judiciary and legislative bodies of Maharashtra. The legacy of fearless reporting is embedded in the DNA of this city’s press club culture, where debates are heated, stories are contested, and truth is often pursued through rigorous debate.</w:t>
      </w:r>
    </w:p>
    <w:bookmarkEnd w:id="20"/>
    <w:bookmarkStart w:id="21" w:name="Xb975e0ac93dc3ecb1f39959081966b47634baa6"/>
    <w:p>
      <w:pPr>
        <w:pStyle w:val="Heading2"/>
      </w:pPr>
      <w:r>
        <w:t xml:space="preserve">The Modern Journalist: Navigating Complexity</w:t>
      </w:r>
    </w:p>
    <w:p>
      <w:pPr>
        <w:pStyle w:val="FirstParagraph"/>
      </w:pPr>
      <w:r>
        <w:t xml:space="preserve">A contemporary</w:t>
      </w:r>
      <w:r>
        <w:t xml:space="preserve"> </w:t>
      </w:r>
      <w:r>
        <w:rPr>
          <w:bCs/>
          <w:b/>
        </w:rPr>
        <w:t xml:space="preserve">Journalist</w:t>
      </w:r>
      <w:r>
        <w:t xml:space="preserve"> </w:t>
      </w:r>
      <w:r>
        <w:t xml:space="preserve">working in</w:t>
      </w:r>
      <w:r>
        <w:t xml:space="preserve"> </w:t>
      </w:r>
      <w:r>
        <w:rPr>
          <w:bCs/>
          <w:b/>
        </w:rPr>
        <w:t xml:space="preserve">India Mumbai</w:t>
      </w:r>
      <w:r>
        <w:t xml:space="preserve"> </w:t>
      </w:r>
      <w:r>
        <w:t xml:space="preserve">operates in a landscape of unprecedented complexity. On one hand, there is the glittering skyline of Nariman Point and BKC, representing corporate India and global finance. On the other hand, lies Dharavi and various other slums, home to millions living on the margins of economic progress. The modern journalist must bridge these gaps. They are tasked with reporting on stock market fluctuations that affect national economies while simultaneously covering labor rights issues in garment factories or environmental hazards along the Mithi River.</w:t>
      </w:r>
    </w:p>
    <w:p>
      <w:pPr>
        <w:pStyle w:val="BodyText"/>
      </w:pPr>
      <w:r>
        <w:t xml:space="preserve">This dual mandate requires a versatile skill set. A</w:t>
      </w:r>
      <w:r>
        <w:t xml:space="preserve"> </w:t>
      </w:r>
      <w:r>
        <w:rPr>
          <w:bCs/>
          <w:b/>
        </w:rPr>
        <w:t xml:space="preserve">Journalist</w:t>
      </w:r>
      <w:r>
        <w:t xml:space="preserve"> </w:t>
      </w:r>
      <w:r>
        <w:t xml:space="preserve">in this city cannot rely solely on press releases from corporate headquarters. They must possess the empathy to listen to the common citizen—the fisherwoman in Versova, the IT professional in Powai, and the street vendor near Chhatrapati Shivaji Maharaj Terminus. The ability to translate complex policy decisions into relatable narratives for a diverse audience is what defines excellence in</w:t>
      </w:r>
      <w:r>
        <w:t xml:space="preserve"> </w:t>
      </w:r>
      <w:r>
        <w:rPr>
          <w:bCs/>
          <w:b/>
        </w:rPr>
        <w:t xml:space="preserve">India Mumbai</w:t>
      </w:r>
      <w:r>
        <w:t xml:space="preserve">’s media landscape.</w:t>
      </w:r>
    </w:p>
    <w:bookmarkEnd w:id="21"/>
    <w:bookmarkStart w:id="22" w:name="the-challenge-of-speed-and-accuracy"/>
    <w:p>
      <w:pPr>
        <w:pStyle w:val="Heading2"/>
      </w:pPr>
      <w:r>
        <w:t xml:space="preserve">The Challenge of Speed and Accuracy</w:t>
      </w:r>
    </w:p>
    <w:p>
      <w:pPr>
        <w:pStyle w:val="FirstParagraph"/>
      </w:pPr>
      <w:r>
        <w:t xml:space="preserve">In the digital age, the pressure on every</w:t>
      </w:r>
      <w:r>
        <w:t xml:space="preserve"> </w:t>
      </w:r>
      <w:r>
        <w:rPr>
          <w:bCs/>
          <w:b/>
        </w:rPr>
        <w:t xml:space="preserve">Journalist</w:t>
      </w:r>
      <w:r>
        <w:t xml:space="preserve"> </w:t>
      </w:r>
      <w:r>
        <w:t xml:space="preserve">has intensified exponentially. In a city where WhatsApp forwards and social media trends can dictate public opinion within minutes, the temptation to publish before verifying is high. However, in</w:t>
      </w:r>
      <w:r>
        <w:t xml:space="preserve"> </w:t>
      </w:r>
      <w:r>
        <w:rPr>
          <w:bCs/>
          <w:b/>
        </w:rPr>
        <w:t xml:space="preserve">India Mumbai</w:t>
      </w:r>
      <w:r>
        <w:t xml:space="preserve">, credibility remains the most valuable currency of any news organization. The rise of "citizen journalism," powered by smartphones and social platforms like X (formerly Twitter), has democratized information but also complicated verification processes.</w:t>
      </w:r>
    </w:p>
    <w:p>
      <w:pPr>
        <w:pStyle w:val="BodyText"/>
      </w:pPr>
      <w:r>
        <w:t xml:space="preserve">Professional journalists must act as filters in this deluge of data. They are responsible for separating fact from fiction, especially during times of crisis such as the Mumbai riots or the recent monsoon floods. When infrastructure fails and chaos ensues, it is the on-ground</w:t>
      </w:r>
      <w:r>
        <w:t xml:space="preserve"> </w:t>
      </w:r>
      <w:r>
        <w:rPr>
          <w:bCs/>
          <w:b/>
        </w:rPr>
        <w:t xml:space="preserve">Journalist</w:t>
      </w:r>
      <w:r>
        <w:t xml:space="preserve"> </w:t>
      </w:r>
      <w:r>
        <w:t xml:space="preserve">who provides real-time updates that help rescue operations and guide public safety. Their role shifts from observer to essential service provider, ensuring that accurate information reaches those who need it most.</w:t>
      </w:r>
    </w:p>
    <w:bookmarkEnd w:id="22"/>
    <w:bookmarkStart w:id="23" w:name="courage-in-the-face-of-intimidation"/>
    <w:p>
      <w:pPr>
        <w:pStyle w:val="Heading2"/>
      </w:pPr>
      <w:r>
        <w:t xml:space="preserve">Courage in the Face of Intimidation</w:t>
      </w:r>
    </w:p>
    <w:p>
      <w:pPr>
        <w:pStyle w:val="FirstParagraph"/>
      </w:pPr>
      <w:r>
        <w:t xml:space="preserve">No discussion on journalism in</w:t>
      </w:r>
      <w:r>
        <w:t xml:space="preserve"> </w:t>
      </w:r>
      <w:r>
        <w:rPr>
          <w:bCs/>
          <w:b/>
        </w:rPr>
        <w:t xml:space="preserve">India Mumbai</w:t>
      </w:r>
      <w:r>
        <w:t xml:space="preserve"> </w:t>
      </w:r>
      <w:r>
        <w:t xml:space="preserve">is complete without acknowledging the dangers faced by its practitioners. Investigative journalists often uncover deep-seated corruption involving political dynasties, real estate mafias, or bureaucratic malfeasance. Such revelations can lead to personal threats, legal harassment through strategic lawsuits against public participation (SLAPPs), and even physical intimidation.</w:t>
      </w:r>
    </w:p>
    <w:p>
      <w:pPr>
        <w:pStyle w:val="BodyText"/>
      </w:pPr>
      <w:r>
        <w:t xml:space="preserve">Despite these risks, the spirit of the</w:t>
      </w:r>
      <w:r>
        <w:t xml:space="preserve"> </w:t>
      </w:r>
      <w:r>
        <w:rPr>
          <w:bCs/>
          <w:b/>
        </w:rPr>
        <w:t xml:space="preserve">Journalist</w:t>
      </w:r>
      <w:r>
        <w:t xml:space="preserve"> </w:t>
      </w:r>
      <w:r>
        <w:t xml:space="preserve">in</w:t>
      </w:r>
      <w:r>
        <w:t xml:space="preserve"> </w:t>
      </w:r>
      <w:r>
        <w:rPr>
          <w:bCs/>
          <w:b/>
        </w:rPr>
        <w:t xml:space="preserve">India Mumbai</w:t>
      </w:r>
      <w:r>
        <w:t xml:space="preserve"> </w:t>
      </w:r>
      <w:r>
        <w:t xml:space="preserve">remains resilient. There is a strong tradition of solidarity among media professionals who support one another against external pressures. Independent news outlets and digital-native platforms have emerged as safe havens for investigative work, allowing stories that might be suppressed in mainstream media to find an audience. This resilience is crucial for the health of democracy, ensuring that power remains accountable.</w:t>
      </w:r>
    </w:p>
    <w:bookmarkEnd w:id="23"/>
    <w:bookmarkStart w:id="24" w:name="Xe65d44be00399c46849f1a4b6ee4c0341fa0556"/>
    <w:p>
      <w:pPr>
        <w:pStyle w:val="Heading2"/>
      </w:pPr>
      <w:r>
        <w:t xml:space="preserve">The Future of Journalism in a Digital Era</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r>
        <w:rPr>
          <w:bCs/>
          <w:b/>
        </w:rPr>
        <w:t xml:space="preserve">India Mumbai</w:t>
      </w:r>
      <w:r>
        <w:t xml:space="preserve"> </w:t>
      </w:r>
      <w:r>
        <w:t xml:space="preserve">will continue to evolve. Artificial intelligence and big data analytics are changing how news is gathered and consumed. However, these tools cannot replace human empathy, ethical judgment, or contextual understanding. The unique cultural nuance required to report on Maharashtra’s politics or Mumbai’s social dynamics remains a distinctly human domain.</w:t>
      </w:r>
    </w:p>
    <w:p>
      <w:pPr>
        <w:pStyle w:val="BodyText"/>
      </w:pPr>
      <w:r>
        <w:t xml:space="preserve">Furthermore, there is a growing need for solution-oriented journalism. Instead of merely highlighting problems—be it traffic congestion in the suburbs or water scarcity in central districts—the modern journalist is expected to propose viable solutions and facilitate community dialogue. This shift requires journalists to engage more deeply with experts, policymakers, and community leaders.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Journalist</w:t>
      </w:r>
      <w:r>
        <w:t xml:space="preserve"> </w:t>
      </w:r>
      <w:r>
        <w:t xml:space="preserve">in</w:t>
      </w:r>
      <w:r>
        <w:t xml:space="preserve"> </w:t>
      </w:r>
      <w:r>
        <w:rPr>
          <w:bCs/>
          <w:b/>
        </w:rPr>
        <w:t xml:space="preserve">India Mumbai</w:t>
      </w:r>
      <w:r>
        <w:t xml:space="preserve"> </w:t>
      </w:r>
      <w:r>
        <w:t xml:space="preserve">plays a pivotal role in shaping public discourse and holding power to account. From the historic halls of colonial-era print media to the dynamic digital platforms of today, journalists have been instrumental in documenting the city's journey and advocating for its citizens. Despite facing significant challenges including safety threats, commercial pressures, and information overload, they remain committed to the pursuit of truth.</w:t>
      </w:r>
    </w:p>
    <w:p>
      <w:pPr>
        <w:pStyle w:val="BodyText"/>
      </w:pPr>
      <w:r>
        <w:t xml:space="preserve">As</w:t>
      </w:r>
      <w:r>
        <w:t xml:space="preserve"> </w:t>
      </w:r>
      <w:r>
        <w:rPr>
          <w:bCs/>
          <w:b/>
        </w:rPr>
        <w:t xml:space="preserve">India MumbaiIndia Mumbai</w:t>
      </w:r>
      <w:r>
        <w:t xml:space="preserve"> </w:t>
      </w:r>
      <w:r>
        <w:t xml:space="preserve">remains a city where truth can thrive amidst noise.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Truth: The Journalist in India Mumbai</dc:title>
  <dc:creator/>
  <dc:language>en</dc:language>
  <cp:keywords/>
  <dcterms:created xsi:type="dcterms:W3CDTF">2026-07-29T07:14:13Z</dcterms:created>
  <dcterms:modified xsi:type="dcterms:W3CDTF">2026-07-29T07:14:13Z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