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Soul</w:t>
      </w:r>
      <w:r>
        <w:t xml:space="preserve"> </w:t>
      </w:r>
      <w:r>
        <w:t xml:space="preserve">of</w:t>
      </w:r>
      <w:r>
        <w:t xml:space="preserve"> </w:t>
      </w:r>
      <w:r>
        <w:t xml:space="preserve">Reporting:</w:t>
      </w:r>
      <w:r>
        <w:t xml:space="preserve"> </w:t>
      </w:r>
      <w:r>
        <w:t xml:space="preserve">The</w:t>
      </w:r>
      <w:r>
        <w:t xml:space="preserve"> </w:t>
      </w:r>
      <w:r>
        <w:t xml:space="preserve">Journalist</w:t>
      </w:r>
      <w:r>
        <w:t xml:space="preserve"> </w:t>
      </w:r>
      <w:r>
        <w:t xml:space="preserve">in</w:t>
      </w:r>
      <w:r>
        <w:t xml:space="preserve"> </w:t>
      </w:r>
      <w:r>
        <w:t xml:space="preserve">Italy,</w:t>
      </w:r>
      <w:r>
        <w:t xml:space="preserve"> </w:t>
      </w:r>
      <w:r>
        <w:t xml:space="preserve">Naples</w:t>
      </w:r>
    </w:p>
    <w:bookmarkStart w:id="20" w:name="Xa331bf70335b819da3ac61cdd9ae75a18701a8b"/>
    <w:p>
      <w:pPr>
        <w:pStyle w:val="Heading3"/>
      </w:pPr>
      <w:r>
        <w:t xml:space="preserve">The Echoes of Truth: The Role of the Journalist in Italy, Naples</w:t>
      </w:r>
    </w:p>
    <w:p>
      <w:pPr>
        <w:pStyle w:val="FirstParagraph"/>
      </w:pPr>
      <w:r>
        <w:t xml:space="preserve">In the heart of Southern Europe, where history is not merely read but felt beneath one’s feet, lies a city that defies simple definition.</w:t>
      </w:r>
      <w:r>
        <w:t xml:space="preserve"> </w:t>
      </w:r>
      <w:r>
        <w:rPr>
          <w:bCs/>
          <w:b/>
        </w:rPr>
        <w:t xml:space="preserve">Naples</w:t>
      </w:r>
      <w:r>
        <w:t xml:space="preserve">, the ancient capital of Campania and one of the oldest continuously inhabited urban areas in the world, is a place of profound contradictions. It is a city of vibrant chaos and serene beauty, where ancient Roman ruins stand shoulder-to-shoulder with bustling modern markets, and where poverty often coexists with extraordinary generosity. Within this complex tapestry, the figure of the</w:t>
      </w:r>
      <w:r>
        <w:t xml:space="preserve"> </w:t>
      </w:r>
      <w:r>
        <w:rPr>
          <w:bCs/>
          <w:b/>
        </w:rPr>
        <w:t xml:space="preserve">journalist</w:t>
      </w:r>
      <w:r>
        <w:t xml:space="preserve"> </w:t>
      </w:r>
      <w:r>
        <w:t xml:space="preserve">holds a unique and critical position. To understand journalism in Italy is to understand its relationship with power; to understand it in Naples is to navigate a labyrinth of social nuance, historical weight, and cultural pride.</w:t>
      </w:r>
    </w:p>
    <w:p>
      <w:pPr>
        <w:pStyle w:val="BodyText"/>
      </w:pPr>
      <w:r>
        <w:t xml:space="preserve">The history of</w:t>
      </w:r>
      <w:r>
        <w:t xml:space="preserve"> </w:t>
      </w:r>
      <w:r>
        <w:rPr>
          <w:iCs/>
          <w:i/>
        </w:rPr>
        <w:t xml:space="preserve">Naples</w:t>
      </w:r>
      <w:r>
        <w:t xml:space="preserve">, Italy, has always been intertwined with narrative. From the Greek colonies to the Spanish Vicerealty, from the Bourbon monarchy to Italian unification, this city has been a stage for political drama and social upheaval. Consequently, its press has never been passive; it has often been an active participant in shaping public consciousness. The</w:t>
      </w:r>
      <w:r>
        <w:t xml:space="preserve"> </w:t>
      </w:r>
      <w:r>
        <w:rPr>
          <w:bCs/>
          <w:b/>
        </w:rPr>
        <w:t xml:space="preserve">journalist</w:t>
      </w:r>
      <w:r>
        <w:t xml:space="preserve"> </w:t>
      </w:r>
      <w:r>
        <w:t xml:space="preserve">in Naples does not simply report events; they interpret them through layers of tradition, fear (paura), honor (onore), and community loyalty. This context demands a level of sensitivity and courage that distinguishes the work carried out here from the more detached, observational styles often found in other parts of Europe.</w:t>
      </w:r>
    </w:p>
    <w:p>
      <w:pPr>
        <w:pStyle w:val="BodyText"/>
      </w:pPr>
      <w:r>
        <w:t xml:space="preserve">One cannot discuss journalism in</w:t>
      </w:r>
      <w:r>
        <w:t xml:space="preserve"> </w:t>
      </w:r>
      <w:r>
        <w:rPr>
          <w:bCs/>
          <w:b/>
        </w:rPr>
        <w:t xml:space="preserve">Naples</w:t>
      </w:r>
      <w:r>
        <w:t xml:space="preserve"> </w:t>
      </w:r>
      <w:r>
        <w:t xml:space="preserve">without addressing the shadow that has long loomed over Southern Italy: organized crime, specifically the Camorra. The presence of these illicit networks adds a dangerous dimension to reporting. For many years, local newspapers served as mouthpieces for power or remained silent out of fear. However, there has been a significant evolution in recent decades. A new breed of</w:t>
      </w:r>
      <w:r>
        <w:t xml:space="preserve"> </w:t>
      </w:r>
      <w:r>
        <w:rPr>
          <w:bCs/>
          <w:b/>
        </w:rPr>
        <w:t xml:space="preserve">journalist</w:t>
      </w:r>
      <w:r>
        <w:t xml:space="preserve"> </w:t>
      </w:r>
      <w:r>
        <w:t xml:space="preserve">has emerged—one willing to challenge the status quo, expose corruption, and give voice to victims who had long been silenced. These reporters operate under constant threat, yet their work is essential for the democratic health of</w:t>
      </w:r>
      <w:r>
        <w:t xml:space="preserve"> </w:t>
      </w:r>
      <w:r>
        <w:rPr>
          <w:iCs/>
          <w:i/>
        </w:rPr>
        <w:t xml:space="preserve">Naples</w:t>
      </w:r>
      <w:r>
        <w:t xml:space="preserve">, Italy.</w:t>
      </w:r>
    </w:p>
    <w:p>
      <w:pPr>
        <w:pStyle w:val="BodyText"/>
      </w:pPr>
      <w:r>
        <w:t xml:space="preserve">The role of these courageous individuals extends beyond criminal investigation. In a city where informal economies thrive and bureaucratic systems can be opaque, journalists serve as translators between the state and its citizens. They explain complex policies regarding tourism, infrastructure, and environmental conservation—issues particularly pressing in</w:t>
      </w:r>
      <w:r>
        <w:t xml:space="preserve"> </w:t>
      </w:r>
      <w:r>
        <w:rPr>
          <w:bCs/>
          <w:b/>
        </w:rPr>
        <w:t xml:space="preserve">Naples</w:t>
      </w:r>
      <w:r>
        <w:t xml:space="preserve"> </w:t>
      </w:r>
      <w:r>
        <w:t xml:space="preserve">due to its unique geographical challenges, including waste management crises and coastal erosion. By dissecting these issues for the public, they empower residents to hold authorities accountable.</w:t>
      </w:r>
    </w:p>
    <w:p>
      <w:pPr>
        <w:pStyle w:val="BodyText"/>
      </w:pPr>
      <w:r>
        <w:t xml:space="preserve">Culture also plays a pivotal role in shaping journalistic content in this region. Naples is renowned worldwide for its art, music (especially Neapolitan song), culinary traditions, and religious festivals like the Feast of San Gennaro. A skilled</w:t>
      </w:r>
      <w:r>
        <w:t xml:space="preserve"> </w:t>
      </w:r>
      <w:r>
        <w:rPr>
          <w:bCs/>
          <w:b/>
        </w:rPr>
        <w:t xml:space="preserve">journalist</w:t>
      </w:r>
      <w:r>
        <w:t xml:space="preserve"> </w:t>
      </w:r>
      <w:r>
        <w:t xml:space="preserve">here must balance hard news with cultural stewardship. They are tasked with preserving and promoting the city's heritage while critically examining how tourism impacts local communities. This duality requires a nuanced approach that avoids exoticizing locals for foreign consumption while still celebrating the rich identity of</w:t>
      </w:r>
      <w:r>
        <w:t xml:space="preserve"> </w:t>
      </w:r>
      <w:r>
        <w:rPr>
          <w:iCs/>
          <w:i/>
        </w:rPr>
        <w:t xml:space="preserve">Naples</w:t>
      </w:r>
      <w:r>
        <w:t xml:space="preserve">, Italy.</w:t>
      </w:r>
    </w:p>
    <w:p>
      <w:pPr>
        <w:pStyle w:val="BodyText"/>
      </w:pPr>
      <w:r>
        <w:t xml:space="preserve">The digital age has further transformed journalism in this vibrant metropolis. Traditional print media, once dominated by major national papers with offices in</w:t>
      </w:r>
      <w:r>
        <w:t xml:space="preserve"> </w:t>
      </w:r>
      <w:r>
        <w:rPr>
          <w:bCs/>
          <w:b/>
        </w:rPr>
        <w:t xml:space="preserve">Naples</w:t>
      </w:r>
      <w:r>
        <w:t xml:space="preserve">, now compete with a surge of independent blogs, podcasts, and social media influencers. These new platforms allow for grassroots storytelling—voices from the Quartieri Spagnoli or the working-class neighborhoods of Sanità can be heard directly without filtration. While this democratization brings clarity and diversity to narratives, it also introduces challenges related to misinformation and sensationalism. The ethical responsibility of the professional</w:t>
      </w:r>
      <w:r>
        <w:t xml:space="preserve"> </w:t>
      </w:r>
      <w:r>
        <w:rPr>
          <w:bCs/>
          <w:b/>
        </w:rPr>
        <w:t xml:space="preserve">journalist</w:t>
      </w:r>
      <w:r>
        <w:t xml:space="preserve"> </w:t>
      </w:r>
      <w:r>
        <w:t xml:space="preserve">becomes even more crucial in verifying facts amidst a sea of unverified claims.</w:t>
      </w:r>
    </w:p>
    <w:p>
      <w:pPr>
        <w:pStyle w:val="BodyText"/>
      </w:pPr>
      <w:r>
        <w:t xml:space="preserve">Educational institutions in</w:t>
      </w:r>
      <w:r>
        <w:t xml:space="preserve"> </w:t>
      </w:r>
      <w:r>
        <w:rPr>
          <w:iCs/>
          <w:i/>
        </w:rPr>
        <w:t xml:space="preserve">Naples</w:t>
      </w:r>
      <w:r>
        <w:t xml:space="preserve">, Italy, are responding by adapting journalism curricula to include digital literacy, data analysis, and investigative techniques tailored to local challenges. Universities collaborate with newsrooms to foster internships that emphasize ethical reporting and community engagement. This investment in the next generation signals a commitment to sustaining high standards of journalism despite financial pressures affecting media companies globally.</w:t>
      </w:r>
    </w:p>
    <w:p>
      <w:pPr>
        <w:pStyle w:val="BodyText"/>
      </w:pPr>
      <w:r>
        <w:t xml:space="preserve">Moreover, the interpersonal dynamics in</w:t>
      </w:r>
      <w:r>
        <w:t xml:space="preserve"> </w:t>
      </w:r>
      <w:r>
        <w:rPr>
          <w:bCs/>
          <w:b/>
        </w:rPr>
        <w:t xml:space="preserve">Naples</w:t>
      </w:r>
      <w:r>
        <w:t xml:space="preserve">, Italy, influence journalistic practice significantly. Trust is built through relationships—face-to-face interactions at pizzerias, bar counters where gossip meets genuine conversation, and community meetings. A journalist must navigate these social waters carefully. They are often seen not just as reporters but as neighbors who listen and advocate for their communities’ concerns.</w:t>
      </w:r>
    </w:p>
    <w:p>
      <w:pPr>
        <w:pStyle w:val="BodyText"/>
      </w:pPr>
      <w:r>
        <w:t xml:space="preserve">In conclusion, the</w:t>
      </w:r>
      <w:r>
        <w:t xml:space="preserve"> </w:t>
      </w:r>
      <w:r>
        <w:rPr>
          <w:bCs/>
          <w:b/>
        </w:rPr>
        <w:t xml:space="preserve">journalist</w:t>
      </w:r>
      <w:r>
        <w:t xml:space="preserve"> </w:t>
      </w:r>
      <w:r>
        <w:t xml:space="preserve">in</w:t>
      </w:r>
      <w:r>
        <w:t xml:space="preserve"> </w:t>
      </w:r>
      <w:r>
        <w:rPr>
          <w:iCs/>
          <w:i/>
        </w:rPr>
        <w:t xml:space="preserve">Naples</w:t>
      </w:r>
      <w:r>
        <w:t xml:space="preserve">, Italy, occupies a multifaceted role that blends investigator, cultural ambassador, and community advocate. Their work is vital in navigating the complexities of a city steeped in history yet grappling with modern challenges. As technology evolves and societal structures shift, the core mission remains unchanged: to seek truth with integrity and present it clearly to those who need it most.</w:t>
      </w:r>
    </w:p>
    <w:p>
      <w:pPr>
        <w:pStyle w:val="BodyText"/>
      </w:pPr>
      <w:r>
        <w:t xml:space="preserve">The legacy of Neapolitan journalism reflects both struggles triumphs. It reminds us that every story told contributes to shaping our collective understanding of reality—and thus influences how we choose to act upon it. For anyone studying media or interested in global affairs, examining how journalists operate within such a richly textured environment offers invaluable insights into the power and responsibility inherent in telling stories.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Soul of Reporting: The Journalist in Italy, Naples</dc:title>
  <dc:creator/>
  <dc:language>en</dc:language>
  <cp:keywords/>
  <dcterms:created xsi:type="dcterms:W3CDTF">2026-07-29T12:42:54Z</dcterms:created>
  <dcterms:modified xsi:type="dcterms:W3CDTF">2026-07-29T12:42:54Z</dcterms:modified>
</cp:coreProperties>
</file>

<file path=docProps/custom.xml><?xml version="1.0" encoding="utf-8"?>
<Properties xmlns="http://schemas.openxmlformats.org/officeDocument/2006/custom-properties" xmlns:vt="http://schemas.openxmlformats.org/officeDocument/2006/docPropsVTypes"/>
</file>