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the</w:t>
      </w:r>
      <w:r>
        <w:t xml:space="preserve"> </w:t>
      </w:r>
      <w:r>
        <w:t xml:space="preserve">Landscape</w:t>
      </w:r>
      <w:r>
        <w:t xml:space="preserve"> </w:t>
      </w:r>
      <w:r>
        <w:t xml:space="preserve">of</w:t>
      </w:r>
      <w:r>
        <w:t xml:space="preserve"> </w:t>
      </w:r>
      <w:r>
        <w:t xml:space="preserve">Netherlands</w:t>
      </w:r>
      <w:r>
        <w:t xml:space="preserve"> </w:t>
      </w:r>
      <w:r>
        <w:t xml:space="preserve">Amsterdam</w:t>
      </w:r>
    </w:p>
    <w:bookmarkStart w:id="25" w:name="X81f158af184ad67d375cff4aa1a1d730cdd137b"/>
    <w:p>
      <w:pPr>
        <w:pStyle w:val="Heading1"/>
      </w:pPr>
      <w:r>
        <w:t xml:space="preserve">The Sentinel of Democracy and Culture: An Essay on the Journalist in Netherlands Amsterdam</w:t>
      </w:r>
    </w:p>
    <w:p>
      <w:pPr>
        <w:pStyle w:val="FirstParagraph"/>
      </w:pPr>
      <w:r>
        <w:t xml:space="preserve">In the heart of Northern Europe, where canals mirror the sky and history intertwines with modernity, stands a city that is as much a symbol of liberal thought as it is a hub for global finance. This city is</w:t>
      </w:r>
      <w:r>
        <w:t xml:space="preserve"> </w:t>
      </w:r>
      <w:r>
        <w:rPr>
          <w:bCs/>
          <w:b/>
        </w:rPr>
        <w:t xml:space="preserve">Netherlands Amsterdam</w:t>
      </w:r>
      <w:r>
        <w:t xml:space="preserve">, a metropolis renowned for its tolerance, innovation, and vibrant civic life. Yet, beneath the bicycle paths and historic architecture lies the beating heart of public discourse: the press. Central to this ecosystem is the figure of the</w:t>
      </w:r>
      <w:r>
        <w:t xml:space="preserve"> </w:t>
      </w:r>
      <w:r>
        <w:rPr>
          <w:bCs/>
          <w:b/>
        </w:rPr>
        <w:t xml:space="preserve">Journalist</w:t>
      </w:r>
      <w:r>
        <w:t xml:space="preserve">. In this essay, we explore the multifaceted role of journalism in a city that serves as both a microcosm and a macrocosm for democratic values within Europe.</w:t>
      </w:r>
    </w:p>
    <w:bookmarkStart w:id="20" w:name="Xa4df1c2d90412c45374fd1cac72713fdd878db8"/>
    <w:p>
      <w:pPr>
        <w:pStyle w:val="Heading2"/>
      </w:pPr>
      <w:r>
        <w:t xml:space="preserve">The Historical Backbone: Tolerance and Truth</w:t>
      </w:r>
    </w:p>
    <w:p>
      <w:pPr>
        <w:pStyle w:val="FirstParagraph"/>
      </w:pPr>
      <w:r>
        <w:t xml:space="preserve">To understand the current state of media in</w:t>
      </w:r>
      <w:r>
        <w:t xml:space="preserve"> </w:t>
      </w:r>
      <w:r>
        <w:rPr>
          <w:bCs/>
          <w:b/>
        </w:rPr>
        <w:t xml:space="preserve">Netherlands Amsterdam</w:t>
      </w:r>
      <w:r>
        <w:t xml:space="preserve">, one must look back to its origins. The city has historically been a sanctuary for thinkers, artists, and dissenters who found refuge from censorship elsewhere in Europe. This tradition laid the groundwork for a robust journalistic culture that prioritizes freedom of expression above almost all else. In this context, the</w:t>
      </w:r>
      <w:r>
        <w:t xml:space="preserve"> </w:t>
      </w:r>
      <w:r>
        <w:rPr>
          <w:bCs/>
          <w:b/>
        </w:rPr>
        <w:t xml:space="preserve">Journalist</w:t>
      </w:r>
      <w:r>
        <w:t xml:space="preserve"> </w:t>
      </w:r>
      <w:r>
        <w:t xml:space="preserve">is not merely an observer but a guardian of this hard-won liberty. The early printing presses that thrived in Amsterdam during the 17th century were instrumental in spreading ideas that would shape modern democracy. Today, while the medium has shifted from pamphlets to pixels, the mission remains identical: to inform the citizenry and hold power to account.</w:t>
      </w:r>
    </w:p>
    <w:p>
      <w:pPr>
        <w:pStyle w:val="BodyText"/>
      </w:pPr>
      <w:r>
        <w:t xml:space="preserve">In</w:t>
      </w:r>
      <w:r>
        <w:t xml:space="preserve"> </w:t>
      </w:r>
      <w:r>
        <w:rPr>
          <w:bCs/>
          <w:b/>
        </w:rPr>
        <w:t xml:space="preserve">Netherlands Amsterdam</w:t>
      </w:r>
      <w:r>
        <w:t xml:space="preserve">, journalism is deeply embedded in a culture that values open debate. The city’s layout, with its concentric canals and open squares, physically represents transparency—a concept that journalists strive to emulate in their reporting. When a journalist investigates corruption or mismanagement within the municipal government of Amsterdam, they are participating in a centuries-old tradition of civic engagement. This historical weight adds gravity to every article published and every broadcast aired.</w:t>
      </w:r>
    </w:p>
    <w:bookmarkEnd w:id="20"/>
    <w:bookmarkStart w:id="21" w:name="X41c9b637bf3c7f63e8d408b12cc0507665ef802"/>
    <w:p>
      <w:pPr>
        <w:pStyle w:val="Heading2"/>
      </w:pPr>
      <w:r>
        <w:t xml:space="preserve">The Modern Challenge: Digital Transformation and Polarization</w:t>
      </w:r>
    </w:p>
    <w:p>
      <w:pPr>
        <w:pStyle w:val="FirstParagraph"/>
      </w:pPr>
      <w:r>
        <w:t xml:space="preserve">However, the role of the</w:t>
      </w:r>
      <w:r>
        <w:t xml:space="preserve"> </w:t>
      </w:r>
      <w:r>
        <w:rPr>
          <w:bCs/>
          <w:b/>
        </w:rPr>
        <w:t xml:space="preserve">Journalist</w:t>
      </w:r>
      <w:r>
        <w:t xml:space="preserve"> </w:t>
      </w:r>
      <w:r>
        <w:t xml:space="preserve">is no longer static. The digital revolution has disrupted traditional business models, forcing newsrooms in Amsterdam to adapt rapidly. Local newspapers face competition from global tech giants and social media platforms where misinformation can spread faster than verified facts. In a city as internationally connected as</w:t>
      </w:r>
      <w:r>
        <w:t xml:space="preserve"> </w:t>
      </w:r>
      <w:r>
        <w:rPr>
          <w:bCs/>
          <w:b/>
        </w:rPr>
        <w:t xml:space="preserve">Netherlands Amsterdam</w:t>
      </w:r>
      <w:r>
        <w:t xml:space="preserve">, the influx of information is constant and overwhelming. The journalist’s challenge today is not just to report news, but to curate it, verify it, and provide context.</w:t>
      </w:r>
    </w:p>
    <w:p>
      <w:pPr>
        <w:pStyle w:val="BodyText"/>
      </w:pPr>
      <w:r>
        <w:t xml:space="preserve">This task becomes increasingly difficult in an era of polarization. While Amsterdam prides itself on inclusivity, social divisions exist regarding housing crises, integration policies, and economic inequality. The journalist must navigate these sensitive topics with nuance. A poorly framed story can exacerbate tensions within the community. Conversely, a well-researched piece can bridge divides by highlighting shared human experiences and systemic challenges rather than assigning blame based on identity or ideology. In</w:t>
      </w:r>
      <w:r>
        <w:t xml:space="preserve"> </w:t>
      </w:r>
      <w:r>
        <w:rPr>
          <w:bCs/>
          <w:b/>
        </w:rPr>
        <w:t xml:space="preserve">Netherlands Amsterdam</w:t>
      </w:r>
      <w:r>
        <w:t xml:space="preserve">, the media landscape is diverse, reflecting the city’s multicultural population, but this diversity also requires journalists to be culturally competent and empathetic in their storytelling.</w:t>
      </w:r>
    </w:p>
    <w:bookmarkEnd w:id="21"/>
    <w:bookmarkStart w:id="22" w:name="Xf5998ea834d71b6258d73835d6db847329fcd28"/>
    <w:p>
      <w:pPr>
        <w:pStyle w:val="Heading2"/>
      </w:pPr>
      <w:r>
        <w:t xml:space="preserve">The Guardian of Local Identity in a Global City</w:t>
      </w:r>
    </w:p>
    <w:p>
      <w:pPr>
        <w:pStyle w:val="FirstParagraph"/>
      </w:pPr>
      <w:r>
        <w:t xml:space="preserve">Amsterdam is a global city, hosting multinational corporations and international tourists. Yet, there is a palpable concern among residents about the loss of local identity. The rise of short-term rentals has changed neighborhoods, and gentrification has displaced long-time communities. Here, the local journalist plays an indispensable role as the chronicler of everyday life. They document the closing cafes, the changing demographics, and the struggles of small businesses alongside their coverage of global stock markets.</w:t>
      </w:r>
    </w:p>
    <w:p>
      <w:pPr>
        <w:pStyle w:val="BodyText"/>
      </w:pPr>
      <w:r>
        <w:t xml:space="preserve">These stories matter because they ground abstract political decisions in human reality. When a journalist from</w:t>
      </w:r>
      <w:r>
        <w:t xml:space="preserve"> </w:t>
      </w:r>
      <w:r>
        <w:rPr>
          <w:bCs/>
          <w:b/>
        </w:rPr>
        <w:t xml:space="preserve">Netherlands Amsterdam</w:t>
      </w:r>
      <w:r>
        <w:t xml:space="preserve"> </w:t>
      </w:r>
      <w:r>
        <w:t xml:space="preserve">reports on the impact of new zoning laws on elderly residents living alone, they are providing essential data for policymakers and empathy for readers. This granular level of reporting strengthens the social fabric by fostering a sense of shared destiny among citizens who might otherwise feel isolated in the vastness of urban life.</w:t>
      </w:r>
    </w:p>
    <w:bookmarkEnd w:id="22"/>
    <w:bookmarkStart w:id="23" w:name="Xd9413a7989b55c74dc89bb823b3bdbdbfc66b14"/>
    <w:p>
      <w:pPr>
        <w:pStyle w:val="Heading2"/>
      </w:pPr>
      <w:r>
        <w:t xml:space="preserve">The Ethical Imperative: Trust in an Age of Skepticism</w:t>
      </w:r>
    </w:p>
    <w:p>
      <w:pPr>
        <w:pStyle w:val="FirstParagraph"/>
      </w:pPr>
      <w:r>
        <w:t xml:space="preserve">In recent years, trust in institutions has declined globally, and journalism is no exception. The rise of "fake news" has led some to question the motives and accuracy of professional reporters. For the journalist operating in Amsterdam, maintaining integrity is paramount. It requires transparency about sources, correction of errors without hesitation, and a clear separation between opinion and fact.</w:t>
      </w:r>
    </w:p>
    <w:p>
      <w:pPr>
        <w:pStyle w:val="BodyText"/>
      </w:pPr>
      <w:r>
        <w:t xml:space="preserve">Ethical journalism also involves protecting vulnerable sources, especially in a city that attracts activists from around the world. Whether reporting on climate change protests at Dam Square or investigations into corporate environmental practices, journalists must balance the public’s right to know with the safety of individuals involved. In</w:t>
      </w:r>
      <w:r>
        <w:t xml:space="preserve"> </w:t>
      </w:r>
      <w:r>
        <w:rPr>
          <w:bCs/>
          <w:b/>
        </w:rPr>
        <w:t xml:space="preserve">Netherlands Amsterdam</w:t>
      </w:r>
      <w:r>
        <w:t xml:space="preserve">, where civil society is highly active, this ethical tightrope walk is a daily routine for dedicated professionals.</w:t>
      </w:r>
    </w:p>
    <w:bookmarkEnd w:id="23"/>
    <w:bookmarkStart w:id="24" w:name="X6214048af499f34a150f4885289bad11d89afa9"/>
    <w:p>
      <w:pPr>
        <w:pStyle w:val="Heading2"/>
      </w:pPr>
      <w:r>
        <w:t xml:space="preserve">Conclusion: The Indispensable Pulse of the City</w:t>
      </w:r>
    </w:p>
    <w:p>
      <w:pPr>
        <w:pStyle w:val="FirstParagraph"/>
      </w:pPr>
      <w:r>
        <w:t xml:space="preserve">In conclusion, the journalist in</w:t>
      </w:r>
      <w:r>
        <w:t xml:space="preserve"> </w:t>
      </w:r>
      <w:r>
        <w:rPr>
          <w:bCs/>
          <w:b/>
        </w:rPr>
        <w:t xml:space="preserve">Netherlands Amsterdam</w:t>
      </w:r>
      <w:r>
        <w:t xml:space="preserve"> </w:t>
      </w:r>
      <w:r>
        <w:t xml:space="preserve">serves as far more than a transmitter of information. They are historians documenting their time, critics holding power accountable, and storytellers weaving together the complex narrative of a diverse society. The specific context of Amsterdam—its history of tolerance, its current social challenges, and its global status—shapes how journalism is practiced here.</w:t>
      </w:r>
    </w:p>
    <w:p>
      <w:pPr>
        <w:pStyle w:val="BodyText"/>
      </w:pPr>
      <w:r>
        <w:t xml:space="preserve">As digital tools evolve and societal norms shift, the core mission remains unchanged: to seek truth in service to the public good. Without the diligent work of journalists providing accurate, fair, and compelling reports on life in</w:t>
      </w:r>
      <w:r>
        <w:t xml:space="preserve"> </w:t>
      </w:r>
      <w:r>
        <w:rPr>
          <w:bCs/>
          <w:b/>
        </w:rPr>
        <w:t xml:space="preserve">Netherlands Amsterdam</w:t>
      </w:r>
      <w:r>
        <w:t xml:space="preserve">, democracy would struggle to function effectively. The city’s vibrant culture depends on an informed citizenry, and that citizenry depends on the journalist. Thus, supporting local journalism is not just a media issue; it is a civic duty essential for the preservation of the unique character and democratic health of Amsterdam.</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Journalist in the Landscape of Netherlands Amsterdam</dc:title>
  <dc:creator/>
  <dc:language>en</dc:language>
  <cp:keywords/>
  <dcterms:created xsi:type="dcterms:W3CDTF">2026-07-29T05:11:56Z</dcterms:created>
  <dcterms:modified xsi:type="dcterms:W3CDTF">2026-07-29T05:11:56Z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