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Journalist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Pillar</w:t>
      </w:r>
      <w:r>
        <w:t xml:space="preserve"> </w:t>
      </w:r>
      <w:r>
        <w:t xml:space="preserve">of</w:t>
      </w:r>
      <w:r>
        <w:t xml:space="preserve"> </w:t>
      </w:r>
      <w:r>
        <w:t xml:space="preserve">Democratic</w:t>
      </w:r>
      <w:r>
        <w:t xml:space="preserve"> </w:t>
      </w:r>
      <w:r>
        <w:t xml:space="preserve">Discourse</w:t>
      </w:r>
    </w:p>
    <w:bookmarkStart w:id="27" w:name="Xd71f646a3aec18229afd0a7757cbdb6187c0343"/>
    <w:p>
      <w:pPr>
        <w:pStyle w:val="Heading1"/>
      </w:pPr>
      <w:r>
        <w:t xml:space="preserve">The Journalist in Spain Madrid: A Pillar of Democratic Discourse</w:t>
      </w:r>
    </w:p>
    <w:p>
      <w:pPr>
        <w:pStyle w:val="FirstParagraph"/>
      </w:pPr>
      <w:r>
        <w:t xml:space="preserve">In the heart of Europe, where ancient cobblestones meet modern digital infrastructure, lies one of the most dynamic media landscapes on the continent. At the center of this ecosystem is</w:t>
      </w:r>
      <w:r>
        <w:t xml:space="preserve"> </w:t>
      </w:r>
      <w:r>
        <w:rPr>
          <w:bCs/>
          <w:b/>
        </w:rPr>
        <w:t xml:space="preserve">Spain Madrid</w:t>
      </w:r>
      <w:r>
        <w:t xml:space="preserve">, a city that serves not merely as a geographical hub but as a cultural and political crucible. Within this vibrant metropolis, the role of the</w:t>
      </w:r>
      <w:r>
        <w:t xml:space="preserve"> </w:t>
      </w:r>
      <w:r>
        <w:rPr>
          <w:bCs/>
          <w:b/>
        </w:rPr>
        <w:t xml:space="preserve">Journalist</w:t>
      </w:r>
      <w:r>
        <w:t xml:space="preserve"> </w:t>
      </w:r>
      <w:r>
        <w:t xml:space="preserve">has evolved from simple reporter to complex investigator, civic educator, and digital innovator. This essay explores the multifaceted nature of journalism in this specific context, analyzing how</w:t>
      </w:r>
      <w:r>
        <w:t xml:space="preserve"> </w:t>
      </w:r>
      <w:r>
        <w:rPr>
          <w:bCs/>
          <w:b/>
        </w:rPr>
        <w:t xml:space="preserve">Journalist</w:t>
      </w:r>
      <w:r>
        <w:t xml:space="preserve"> </w:t>
      </w:r>
      <w:r>
        <w:t xml:space="preserve">professionals navigate the unique challenges and opportunities presented by life in</w:t>
      </w:r>
      <w:r>
        <w:t xml:space="preserve"> </w:t>
      </w:r>
      <w:r>
        <w:rPr>
          <w:bCs/>
          <w:b/>
        </w:rPr>
        <w:t xml:space="preserve">Spain Madrid</w:t>
      </w:r>
      <w:r>
        <w:t xml:space="preserve">.</w:t>
      </w:r>
    </w:p>
    <w:bookmarkStart w:id="20" w:name="X684f692effbaf19aba7e08734e679e4cdc27c21"/>
    <w:p>
      <w:pPr>
        <w:pStyle w:val="Heading2"/>
      </w:pPr>
      <w:r>
        <w:t xml:space="preserve">The Historical Context: From Transition to Modernity</w:t>
      </w:r>
    </w:p>
    <w:p>
      <w:pPr>
        <w:pStyle w:val="FirstParagraph"/>
      </w:pPr>
      <w:r>
        <w:t xml:space="preserve">To understand the current state of journalism in</w:t>
      </w:r>
      <w:r>
        <w:t xml:space="preserve"> </w:t>
      </w:r>
      <w:r>
        <w:rPr>
          <w:bCs/>
          <w:b/>
        </w:rPr>
        <w:t xml:space="preserve">Spain Madrid</w:t>
      </w:r>
      <w:r>
        <w:t xml:space="preserve">, one must look back at the nation's transition to democracy. For decades, the press was heavily censored under authoritarian rule. The subsequent explosion of free speech created a generation of reporters who viewed their work as a sacred duty to uncover truth and hold power accountable. Today, in</w:t>
      </w:r>
      <w:r>
        <w:t xml:space="preserve"> </w:t>
      </w:r>
      <w:r>
        <w:rPr>
          <w:bCs/>
          <w:b/>
        </w:rPr>
        <w:t xml:space="preserve">Spain Madrid</w:t>
      </w:r>
      <w:r>
        <w:t xml:space="preserve">, this legacy persists but has adapted to the digital age. The city is home to national newspapers, international correspondents' bureaus, and independent digital startups. The</w:t>
      </w:r>
      <w:r>
        <w:t xml:space="preserve"> </w:t>
      </w:r>
      <w:r>
        <w:rPr>
          <w:bCs/>
          <w:b/>
        </w:rPr>
        <w:t xml:space="preserve">Journalist</w:t>
      </w:r>
      <w:r>
        <w:t xml:space="preserve"> </w:t>
      </w:r>
      <w:r>
        <w:t xml:space="preserve">here is often seen as a guardian of democratic values, tasked with informing a population that is increasingly skeptical yet highly engaged.</w:t>
      </w:r>
    </w:p>
    <w:bookmarkEnd w:id="20"/>
    <w:bookmarkStart w:id="21" w:name="the-digital-transformation-and-new-media"/>
    <w:p>
      <w:pPr>
        <w:pStyle w:val="Heading2"/>
      </w:pPr>
      <w:r>
        <w:t xml:space="preserve">The Digital Transformation and New Media</w:t>
      </w:r>
    </w:p>
    <w:p>
      <w:pPr>
        <w:pStyle w:val="FirstParagraph"/>
      </w:pPr>
      <w:r>
        <w:t xml:space="preserve">The rise of the internet has fundamentally altered the toolkit of every</w:t>
      </w:r>
      <w:r>
        <w:t xml:space="preserve"> </w:t>
      </w:r>
      <w:r>
        <w:rPr>
          <w:bCs/>
          <w:b/>
        </w:rPr>
        <w:t xml:space="preserve">Journalist</w:t>
      </w:r>
      <w:r>
        <w:t xml:space="preserve">. In</w:t>
      </w:r>
      <w:r>
        <w:t xml:space="preserve"> </w:t>
      </w:r>
      <w:r>
        <w:rPr>
          <w:bCs/>
          <w:b/>
        </w:rPr>
        <w:t xml:space="preserve">Spain Madrid</w:t>
      </w:r>
      <w:r>
        <w:t xml:space="preserve">, this transformation is particularly visible. Traditional print media, once the dominant voice, now shares space with high-traffic digital outlets and social media influencers who practice a form of journalism. The modern</w:t>
      </w:r>
    </w:p>
    <w:p>
      <w:pPr>
        <w:pStyle w:val="BodyText"/>
      </w:pPr>
      <w:r>
        <w:t xml:space="preserve">Journalist in the capital must be multi-skilled: they must write compelling copy, edit video footage for online platforms, manage data sets for investigative pieces, and engage with audiences in real-time on Twitter or Instagram.</w:t>
      </w:r>
    </w:p>
    <w:p>
      <w:pPr>
        <w:pStyle w:val="BodyText"/>
      </w:pPr>
      <w:r>
        <w:t xml:space="preserve">This shift has democratized information but also complicated the narrative landscape. Misinformation spreads rapidly through digital channels, making the role of the professional</w:t>
      </w:r>
      <w:r>
        <w:t xml:space="preserve"> </w:t>
      </w:r>
      <w:r>
        <w:rPr>
          <w:bCs/>
          <w:b/>
        </w:rPr>
        <w:t xml:space="preserve">Journalist</w:t>
      </w:r>
      <w:r>
        <w:t xml:space="preserve"> </w:t>
      </w:r>
      <w:r>
        <w:t xml:space="preserve">more critical than ever. In</w:t>
      </w:r>
      <w:r>
        <w:t xml:space="preserve"> </w:t>
      </w:r>
      <w:r>
        <w:rPr>
          <w:bCs/>
          <w:b/>
        </w:rPr>
        <w:t xml:space="preserve">Spain Madrid</w:t>
      </w:r>
      <w:r>
        <w:t xml:space="preserve">, fact-checking units have become integral parts of newsrooms to combat fake news during elections and crises. The credibility of a source is now tied to its ability to provide verified, nuanced content amidst a sea of noise.</w:t>
      </w:r>
    </w:p>
    <w:bookmarkEnd w:id="21"/>
    <w:bookmarkStart w:id="22" w:name="coverage-of-political-complexity"/>
    <w:p>
      <w:pPr>
        <w:pStyle w:val="Heading2"/>
      </w:pPr>
      <w:r>
        <w:t xml:space="preserve">Coverage of Political Complexity</w:t>
      </w:r>
    </w:p>
    <w:p>
      <w:pPr>
        <w:pStyle w:val="FirstParagraph"/>
      </w:pPr>
      <w:r>
        <w:rPr>
          <w:bCs/>
          <w:b/>
        </w:rPr>
        <w:t xml:space="preserve">Spain Madrid</w:t>
      </w:r>
      <w:r>
        <w:t xml:space="preserve"> </w:t>
      </w:r>
      <w:r>
        <w:t xml:space="preserve">is the political capital, housing the government, parliament, and supreme court. Consequently, it is a hotspot for political reporting. The</w:t>
      </w:r>
      <w:r>
        <w:t xml:space="preserve"> </w:t>
      </w:r>
      <w:r>
        <w:rPr>
          <w:bCs/>
          <w:b/>
        </w:rPr>
        <w:t xml:space="preserve">Journalist</w:t>
      </w:r>
      <w:r>
        <w:t xml:space="preserve"> </w:t>
      </w:r>
      <w:r>
        <w:t xml:space="preserve">covering politics here deals with complex issues including regional independence movements (particularly regarding Catalonia), economic austerity measures, and national security policies. The pressure to report accurately on sensitive political topics requires a deep understanding of constitutional law and regional dynamics.</w:t>
      </w:r>
    </w:p>
    <w:p>
      <w:pPr>
        <w:pStyle w:val="BodyText"/>
      </w:pPr>
      <w:r>
        <w:t xml:space="preserve">Much of the discourse in</w:t>
      </w:r>
      <w:r>
        <w:t xml:space="preserve"> </w:t>
      </w:r>
      <w:r>
        <w:rPr>
          <w:bCs/>
          <w:b/>
        </w:rPr>
        <w:t xml:space="preserve">Spain Madrid</w:t>
      </w:r>
      <w:r>
        <w:t xml:space="preserve"> </w:t>
      </w:r>
      <w:r>
        <w:t xml:space="preserve">revolves around identity, federalism, and social justice. A skilled</w:t>
      </w:r>
      <w:r>
        <w:t xml:space="preserve"> </w:t>
      </w:r>
      <w:r>
        <w:rPr>
          <w:bCs/>
          <w:b/>
        </w:rPr>
        <w:t xml:space="preserve">Journalist</w:t>
      </w:r>
      <w:r>
        <w:t xml:space="preserve"> </w:t>
      </w:r>
      <w:r>
        <w:t xml:space="preserve">must navigate these polarized waters with objectivity while providing context that helps readers understand the underlying tensions. The beat is not just about quoting politicians; it is about interpreting their actions for the public and highlighting the human impact of policy decisions.</w:t>
      </w:r>
    </w:p>
    <w:bookmarkEnd w:id="22"/>
    <w:bookmarkStart w:id="23" w:name="Xe34c4f0dd7734d138204d9f3ce5bdcdbbc28ae2"/>
    <w:p>
      <w:pPr>
        <w:pStyle w:val="Heading2"/>
      </w:pPr>
      <w:r>
        <w:t xml:space="preserve">The Role in Social Movements and Civil Society</w:t>
      </w:r>
    </w:p>
    <w:p>
      <w:pPr>
        <w:pStyle w:val="FirstParagraph"/>
      </w:pPr>
      <w:r>
        <w:t xml:space="preserve">Beyond politics,</w:t>
      </w:r>
      <w:r>
        <w:t xml:space="preserve"> </w:t>
      </w:r>
      <w:r>
        <w:rPr>
          <w:bCs/>
          <w:b/>
        </w:rPr>
        <w:t xml:space="preserve">Spain Madrid</w:t>
      </w:r>
      <w:r>
        <w:t xml:space="preserve"> </w:t>
      </w:r>
      <w:r>
        <w:t xml:space="preserve">is a city of activism. From environmental protests to labor strikes, civil society plays a loud and visible role in urban life. The</w:t>
      </w:r>
    </w:p>
    <w:p>
      <w:pPr>
        <w:pStyle w:val="BodyText"/>
      </w:pPr>
      <w:r>
        <w:t xml:space="preserve">Journalist serves as the bridge between these movements and the general public. They document social struggles, giving voice to marginalized communities that might otherwise be ignored by mainstream narratives.</w:t>
      </w:r>
    </w:p>
    <w:p>
      <w:pPr>
        <w:pStyle w:val="BodyText"/>
      </w:pPr>
      <w:r>
        <w:t xml:space="preserve">In recent years, issues such as housing rights, gender violence, and immigration have dominated headlines in</w:t>
      </w:r>
      <w:r>
        <w:t xml:space="preserve"> </w:t>
      </w:r>
      <w:r>
        <w:rPr>
          <w:bCs/>
          <w:b/>
        </w:rPr>
        <w:t xml:space="preserve">Spain Madrid</w:t>
      </w:r>
      <w:r>
        <w:t xml:space="preserve">.</w:t>
      </w:r>
    </w:p>
    <w:p>
      <w:pPr>
        <w:pStyle w:val="BodyText"/>
      </w:pPr>
      <w:r>
        <w:t xml:space="preserve">Journalist professionals have been at the forefront of investigating systemic failures and celebrating community-led solutions. This reporting fosters a sense of civic engagement and encourages public debate. By highlighting these issues, journalists contribute to the evolution of social norms and encourage legislative change.</w:t>
      </w:r>
    </w:p>
    <w:bookmarkEnd w:id="23"/>
    <w:bookmarkStart w:id="24" w:name="Xf120db96c49735c0a516c5ceafb34e86e590d47"/>
    <w:p>
      <w:pPr>
        <w:pStyle w:val="Heading2"/>
      </w:pPr>
      <w:r>
        <w:t xml:space="preserve">The Challenges: Economic Pressures and Safety</w:t>
      </w:r>
    </w:p>
    <w:p>
      <w:pPr>
        <w:pStyle w:val="FirstParagraph"/>
      </w:pPr>
      <w:r>
        <w:t xml:space="preserve">Despite its vibrancy, the profession faces significant challenges in</w:t>
      </w:r>
      <w:r>
        <w:t xml:space="preserve"> </w:t>
      </w:r>
      <w:r>
        <w:rPr>
          <w:bCs/>
          <w:b/>
        </w:rPr>
        <w:t xml:space="preserve">Spain Madrid</w:t>
      </w:r>
      <w:r>
        <w:t xml:space="preserve">. The economic model for traditional journalism has been disrupted by advertising revenue shifts to tech giants. Many newsrooms have shrunk, forcing</w:t>
      </w:r>
    </w:p>
    <w:p>
      <w:pPr>
        <w:pStyle w:val="BodyText"/>
      </w:pPr>
      <w:r>
        <w:t xml:space="preserve">Journalists to do more with less. Freelancers often struggle with job security and fair pay.</w:t>
      </w:r>
    </w:p>
    <w:p>
      <w:pPr>
        <w:pStyle w:val="BodyText"/>
      </w:pPr>
      <w:r>
        <w:t xml:space="preserve">Furthermore, safety remains a concern. Investigative</w:t>
      </w:r>
    </w:p>
    <w:p>
      <w:pPr>
        <w:pStyle w:val="BodyText"/>
      </w:pPr>
      <w:r>
        <w:t xml:space="preserve">Journalists in</w:t>
      </w:r>
      <w:r>
        <w:t xml:space="preserve"> </w:t>
      </w:r>
      <w:r>
        <w:rPr>
          <w:bCs/>
          <w:b/>
        </w:rPr>
        <w:t xml:space="preserve">Spain Madrid</w:t>
      </w:r>
      <w:r>
        <w:t xml:space="preserve">, particularly those covering corruption or organized crime, may face threats or legal harassment (SLAPPs). Professional associations in the city actively work to defend press freedom and provide support for reporters facing intimidation. Resilience is a key trait required of any</w:t>
      </w:r>
    </w:p>
    <w:p>
      <w:pPr>
        <w:pStyle w:val="BodyText"/>
      </w:pPr>
      <w:r>
        <w:t xml:space="preserve">Journalist operating in this environment.</w:t>
      </w:r>
    </w:p>
    <w:bookmarkEnd w:id="24"/>
    <w:bookmarkStart w:id="25" w:name="cultural-reporting-and-soft-power"/>
    <w:p>
      <w:pPr>
        <w:pStyle w:val="Heading2"/>
      </w:pPr>
      <w:r>
        <w:t xml:space="preserve">Cultural Reporting and Soft Power</w:t>
      </w:r>
    </w:p>
    <w:p>
      <w:pPr>
        <w:pStyle w:val="FirstParagraph"/>
      </w:pPr>
      <w:r>
        <w:rPr>
          <w:bCs/>
          <w:b/>
        </w:rPr>
        <w:t xml:space="preserve">Spain Madrid</w:t>
      </w:r>
      <w:r>
        <w:t xml:space="preserve"> </w:t>
      </w:r>
      <w:r>
        <w:t xml:space="preserve">is also a global cultural capital, renowned for its museums, festivals, and culinary scene. Cultural</w:t>
      </w:r>
    </w:p>
    <w:p>
      <w:pPr>
        <w:pStyle w:val="BodyText"/>
      </w:pPr>
      <w:r>
        <w:t xml:space="preserve">Journalists play a vital role in curating the city's identity on the world stage. They review art exhibits, cover international film festivals like San Sebastián (though based north, heavily covered in Madrid), and report on local traditions. This aspect of journalism promotes tourism and cultural exchange but also critically examines how culture intersects with politics and economics.</w:t>
      </w:r>
    </w:p>
    <w:bookmarkEnd w:id="25"/>
    <w:bookmarkStart w:id="26" w:name="X78ed89afada545c4ebf479180747c1cee5595aa"/>
    <w:p>
      <w:pPr>
        <w:pStyle w:val="Heading2"/>
      </w:pPr>
      <w:r>
        <w:t xml:space="preserve">Conclusion: The Enduring Importance of the Craft</w:t>
      </w:r>
    </w:p>
    <w:p>
      <w:pPr>
        <w:pStyle w:val="FirstParagraph"/>
      </w:pPr>
      <w:r>
        <w:t xml:space="preserve">In conclusion, the</w:t>
      </w:r>
      <w:r>
        <w:t xml:space="preserve"> </w:t>
      </w:r>
      <w:r>
        <w:rPr>
          <w:bCs/>
          <w:b/>
        </w:rPr>
        <w:t xml:space="preserve">Journalist</w:t>
      </w:r>
      <w:r>
        <w:t xml:space="preserve"> </w:t>
      </w:r>
      <w:r>
        <w:t xml:space="preserve">in</w:t>
      </w:r>
    </w:p>
    <w:p>
      <w:pPr>
        <w:pStyle w:val="BodyText"/>
      </w:pPr>
      <w:r>
        <w:t xml:space="preserve">Spain Madrid occupies a position of significant responsibility and influence. They operate in a city that is historically rich yet digitally forward-looking. Their work involves navigating complex political landscapes, combating misinformation, amplifying social voices, and preserving cultural heritage.</w:t>
      </w:r>
    </w:p>
    <w:p>
      <w:pPr>
        <w:pStyle w:val="BodyText"/>
      </w:pPr>
      <w:r>
        <w:t xml:space="preserve">The future of journalism in</w:t>
      </w:r>
      <w:r>
        <w:t xml:space="preserve"> </w:t>
      </w:r>
      <w:r>
        <w:rPr>
          <w:bCs/>
          <w:b/>
        </w:rPr>
        <w:t xml:space="preserve">Spain Madrid</w:t>
      </w:r>
      <w:r>
        <w:t xml:space="preserve"> </w:t>
      </w:r>
      <w:r>
        <w:t xml:space="preserve">depends on the adaptability of its practitioners. As technology continues to evolve, the core values of truth-seeking and public service must remain steadfast. The</w:t>
      </w:r>
    </w:p>
    <w:p>
      <w:pPr>
        <w:pStyle w:val="BodyText"/>
      </w:pPr>
      <w:r>
        <w:t xml:space="preserve">Journalist is not just a recorder of events but an active participant in shaping the democratic fabric of society. In</w:t>
      </w:r>
      <w:r>
        <w:t xml:space="preserve"> </w:t>
      </w:r>
      <w:r>
        <w:rPr>
          <w:bCs/>
          <w:b/>
        </w:rPr>
        <w:t xml:space="preserve">Spain Madrid</w:t>
      </w:r>
      <w:r>
        <w:t xml:space="preserve">, where every street corner can host a debate or a demonstration, the need for informed, ethical journalism has never been greater.</w:t>
      </w:r>
    </w:p>
    <w:p>
      <w:pPr>
        <w:pStyle w:val="BodyText"/>
      </w:pPr>
      <w:r>
        <w:t xml:space="preserve">Ultimately, the story of journalism in</w:t>
      </w:r>
    </w:p>
    <w:p>
      <w:pPr>
        <w:pStyle w:val="BodyText"/>
      </w:pPr>
      <w:r>
        <w:t xml:space="preserve">Spain Madrid is one of resilience and adaptation. It reflects the broader struggles and triumphs of modern democracy. By continuing to uphold high standards of integrity and innovation,</w:t>
      </w:r>
    </w:p>
    <w:p>
      <w:pPr>
        <w:pStyle w:val="BodyText"/>
      </w:pPr>
      <w:r>
        <w:t xml:space="preserve">Journalists will ensure that the media remains a reliable source of light in the bustling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Journalist in Spain Madrid: A Pillar of Democratic Discourse</dc:title>
  <dc:creator/>
  <dc:language>en</dc:language>
  <cp:keywords/>
  <dcterms:created xsi:type="dcterms:W3CDTF">2026-07-29T07:54:32Z</dcterms:created>
  <dcterms:modified xsi:type="dcterms:W3CDTF">2026-07-29T07:54:32Z</dcterms:modified>
</cp:coreProperties>
</file>

<file path=docProps/custom.xml><?xml version="1.0" encoding="utf-8"?>
<Properties xmlns="http://schemas.openxmlformats.org/officeDocument/2006/custom-properties" xmlns:vt="http://schemas.openxmlformats.org/officeDocument/2006/docPropsVTypes"/>
</file>