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0" w:name="Xe334e7ed354b7539e4c529d95820101b332e892"/>
    <w:p>
      <w:pPr>
        <w:pStyle w:val="Heading1"/>
      </w:pPr>
      <w:r>
        <w:t xml:space="preserve">The Role and Evolution of the Journalist in United Arab Emirates Dubai</w:t>
      </w:r>
    </w:p>
    <w:p>
      <w:pPr>
        <w:pStyle w:val="FirstParagraph"/>
      </w:pPr>
      <w:r>
        <w:t xml:space="preserve">A Comprehensive Essay on Media, Culture, and Society in the UAE</w:t>
      </w:r>
    </w:p>
    <w:p>
      <w:r>
        <w:pict>
          <v:rect style="width:0;height:1.5pt" o:hralign="center" o:hrstd="t" o:hr="t"/>
        </w:pict>
      </w:r>
    </w:p>
    <w:bookmarkStart w:id="20" w:name="introduction"/>
    <w:p>
      <w:pPr>
        <w:pStyle w:val="Heading3"/>
      </w:pPr>
      <w:r>
        <w:t xml:space="preserve">Introduction</w:t>
      </w:r>
    </w:p>
    <w:p>
      <w:pPr>
        <w:pStyle w:val="FirstParagraph"/>
      </w:pPr>
      <w:r>
        <w:t xml:space="preserve">In the rapidly evolving landscape of global media, few regions have experienced as dramatic a transformation as the United Arab Emirates. At the heart of this metamorphosis is Dubai, a city that has reinvented itself from a modest trading port into one of the most prominent hubs for business, tourism, and media in Asia and beyond. Central to this narrative is the</w:t>
      </w:r>
      <w:r>
        <w:t xml:space="preserve"> </w:t>
      </w:r>
      <w:r>
        <w:rPr>
          <w:bCs/>
          <w:b/>
        </w:rPr>
        <w:t xml:space="preserve">Journalist</w:t>
      </w:r>
      <w:r>
        <w:t xml:space="preserve">. The role of the journalist in</w:t>
      </w:r>
      <w:r>
        <w:t xml:space="preserve"> </w:t>
      </w:r>
      <w:r>
        <w:rPr>
          <w:bCs/>
          <w:b/>
        </w:rPr>
        <w:t xml:space="preserve">United Arab Emirates Dubai</w:t>
      </w:r>
      <w:r>
        <w:t xml:space="preserve"> </w:t>
      </w:r>
      <w:r>
        <w:t xml:space="preserve">has shifted significantly over recent decades. No longer confined to traditional reporting structures, modern journalists here navigate a complex interplay between cultural heritage, regulatory frameworks, and the globalized demand for real-time information. This essay explores how journalists operate within the unique socio-political environment of Dubai, examining their challenges, responsibilities, and contributions to society.</w:t>
      </w:r>
    </w:p>
    <w:bookmarkEnd w:id="20"/>
    <w:bookmarkStart w:id="21" w:name="X5f3631eb7d68b7af6b67767d83b68ce605a4f7c"/>
    <w:p>
      <w:pPr>
        <w:pStyle w:val="Heading3"/>
      </w:pPr>
      <w:r>
        <w:t xml:space="preserve">1. The Cultural Context of Journalism in Dubai</w:t>
      </w:r>
    </w:p>
    <w:p>
      <w:pPr>
        <w:pStyle w:val="FirstParagraph"/>
      </w:pPr>
      <w:r>
        <w:t xml:space="preserve">To understand journalism in</w:t>
      </w:r>
      <w:r>
        <w:t xml:space="preserve"> </w:t>
      </w:r>
      <w:r>
        <w:rPr>
          <w:bCs/>
          <w:b/>
        </w:rPr>
        <w:t xml:space="preserve">Dubai</w:t>
      </w:r>
      <w:r>
        <w:t xml:space="preserve">, one must first appreciate its cultural roots. As part of the larger federation known as the United Arab Emirates, Dubai upholds values deeply tied to Islam and Arabian tradition. For a journalist working here, understanding these nuances is not merely optional—it is essential. The press operates within a framework that respects local customs while encouraging open dialogue on development, innovation, and sustainability.</w:t>
      </w:r>
    </w:p>
    <w:p>
      <w:pPr>
        <w:pStyle w:val="BodyText"/>
      </w:pPr>
      <w:r>
        <w:t xml:space="preserve">Journals such as Gulf News and Khaleej Times serve as vital platforms where journalists can report on national progress without compromising cultural sensitivities. These media outlets reflect the identity of both Emirati society and its expatriate population—one of the most diverse in the world. In this context, a journalist becomes more than an observer; they are interpreters bridging East and West.</w:t>
      </w:r>
    </w:p>
    <w:bookmarkEnd w:id="21"/>
    <w:bookmarkStart w:id="22" w:name="regulatory-frameworks-and-press-freedom"/>
    <w:p>
      <w:pPr>
        <w:pStyle w:val="Heading3"/>
      </w:pPr>
      <w:r>
        <w:t xml:space="preserve">2. Regulatory Frameworks and Press Freedom</w:t>
      </w:r>
    </w:p>
    <w:p>
      <w:pPr>
        <w:pStyle w:val="FirstParagraph"/>
      </w:pPr>
      <w:r>
        <w:t xml:space="preserve">The regulatory environment for journalism in the United Arab Emirates is distinct compared to Western democracies. While freedom of expression exists, it operates within defined boundaries that prioritize social harmony, national security, and respect for authority. Journalists in Dubai must therefore exercise discretion when covering topics such as politics, religion, or international relations.</w:t>
      </w:r>
    </w:p>
    <w:p>
      <w:pPr>
        <w:pStyle w:val="BodyText"/>
      </w:pPr>
      <w:r>
        <w:t xml:space="preserve">However, this does not mean the absence of critical thinking or investigative work. On the contrary—journalists have played a significant role in highlighting issues like urban planning, environmental conservation, and digital transformation. The government’s proactive engagement with media allows for constructive reporting that aligns with national visions such as Dubai Economic Agenda D33.</w:t>
      </w:r>
    </w:p>
    <w:p>
      <w:pPr>
        <w:pStyle w:val="BodyText"/>
      </w:pPr>
      <w:r>
        <w:t xml:space="preserve">The National Media Council (now part of the Department of Media) plays a crucial advisory role in shaping ethical standards among journalists. It encourages transparency, accuracy, and professionalism while fostering innovation in digital storytelling.</w:t>
      </w:r>
    </w:p>
    <w:bookmarkEnd w:id="22"/>
    <w:bookmarkStart w:id="23" w:name="Xaf13d39ffe26b9ba0e09339d5fae614107c1113"/>
    <w:p>
      <w:pPr>
        <w:pStyle w:val="Heading3"/>
      </w:pPr>
      <w:r>
        <w:t xml:space="preserve">3. Digital Transformation and New Media Platforms</w:t>
      </w:r>
    </w:p>
    <w:p>
      <w:pPr>
        <w:pStyle w:val="FirstParagraph"/>
      </w:pPr>
      <w:r>
        <w:t xml:space="preserve">In recent years, journalism in Dubai has undergone a dramatic digital shift. With over 90% of the population using social media platforms like Twitter (now X), Instagram, and TikTok, journalists have adapted by creating engaging content tailored to mobile-first audiences. The rise of influencer culture and citizen journalism further challenges traditional roles.</w:t>
      </w:r>
    </w:p>
    <w:p>
      <w:pPr>
        <w:pStyle w:val="BodyText"/>
      </w:pPr>
      <w:r>
        <w:t xml:space="preserve">In</w:t>
      </w:r>
      <w:r>
        <w:t xml:space="preserve"> </w:t>
      </w:r>
      <w:r>
        <w:rPr>
          <w:bCs/>
          <w:b/>
        </w:rPr>
        <w:t xml:space="preserve">United Arab Emirates Dubai</w:t>
      </w:r>
      <w:r>
        <w:t xml:space="preserve">, many journalists now produce multimedia packages including podcasts, short-form videos, interactive data visualizations, and live streams. This evolution has expanded the reach of local news stories beyond print and broadcast to include global audiences.</w:t>
      </w:r>
    </w:p>
    <w:p>
      <w:pPr>
        <w:pStyle w:val="BodyText"/>
      </w:pPr>
      <w:r>
        <w:t xml:space="preserve">The emergence of digital-native startups and independent media companies has also introduced fresh perspectives into the media ecosystem. These entities often experiment with formats such as newsletters, Substack-style blogs, and YouTube journalism—providing alternatives to mainstream coverage while maintaining journalistic integrity.</w:t>
      </w:r>
    </w:p>
    <w:bookmarkEnd w:id="23"/>
    <w:bookmarkStart w:id="24" w:name="challenges-faced-by-journalists-in-dubai"/>
    <w:p>
      <w:pPr>
        <w:pStyle w:val="Heading3"/>
      </w:pPr>
      <w:r>
        <w:t xml:space="preserve">4. Challenges Faced by Journalists in Dubai</w:t>
      </w:r>
    </w:p>
    <w:p>
      <w:pPr>
        <w:pStyle w:val="FirstParagraph"/>
      </w:pPr>
      <w:r>
        <w:t xml:space="preserve">Despite the opportunities available, journalists working in Dubai face unique challenges. One of the most persistent is navigating self-censorship versus editorial independence. While there are no overt restrictions on reporting certain facts, caution around politically sensitive subjects remains common.</w:t>
      </w:r>
    </w:p>
    <w:p>
      <w:pPr>
        <w:pStyle w:val="BodyText"/>
      </w:pPr>
      <w:r>
        <w:t xml:space="preserve">Another challenge lies in maintaining objectivity amid strong government narratives promoting progress and stability. Journalists must balance their duty to inform with awareness of broader geopolitical implications tied to the UAE’s foreign policy and regional alliances.</w:t>
      </w:r>
    </w:p>
    <w:p>
      <w:pPr>
        <w:pStyle w:val="BodyText"/>
      </w:pPr>
      <w:r>
        <w:t xml:space="preserve">Cyberbullying, misinformation, and deepfake technology pose new threats that journalists must address proactively. The Department of Economic Development in Dubai has launched initiatives aimed at countering fake news through fact-checking campaigns led by trained media professionals.</w:t>
      </w:r>
    </w:p>
    <w:bookmarkEnd w:id="24"/>
    <w:bookmarkStart w:id="25" w:name="contributions-to-society"/>
    <w:p>
      <w:pPr>
        <w:pStyle w:val="Heading3"/>
      </w:pPr>
      <w:r>
        <w:t xml:space="preserve">5. Contributions to Society</w:t>
      </w:r>
    </w:p>
    <w:p>
      <w:pPr>
        <w:pStyle w:val="FirstParagraph"/>
      </w:pPr>
      <w:r>
        <w:t xml:space="preserve">Journlists in the UAE contribute significantly to public discourse and civic awareness. They play a pivotal role during crises such as the COVID-19 pandemic, ensuring accurate dissemination of health guidelines and emergency updates across multicultural populations.</w:t>
      </w:r>
    </w:p>
    <w:p>
      <w:pPr>
        <w:pStyle w:val="BodyText"/>
      </w:pPr>
      <w:r>
        <w:t xml:space="preserve">Beyond crisis management, journalists help shape policy discussions on climate change, education reform, labor rights, housing affordability—issues increasingly relevant to young Emiratis and expats alike. Through feature stories and opinion pieces in local newspapers and online portals like Wam News Agency or Emirates 24/7, journalists bring attention to underrepresented voices.</w:t>
      </w:r>
    </w:p>
    <w:p>
      <w:pPr>
        <w:pStyle w:val="BodyText"/>
      </w:pPr>
      <w:r>
        <w:t xml:space="preserve">The presence of international correspondents based in Dubai also enhances the city's global media footprint. These reporters contribute to cross-cultural understanding by contextualizing Middle Eastern developments for worldwide audiences.</w:t>
      </w:r>
    </w:p>
    <w:bookmarkEnd w:id="25"/>
    <w:bookmarkStart w:id="26" w:name="education-and-professional-development"/>
    <w:p>
      <w:pPr>
        <w:pStyle w:val="Heading3"/>
      </w:pPr>
      <w:r>
        <w:t xml:space="preserve">6. Education and Professional Development</w:t>
      </w:r>
    </w:p>
    <w:p>
      <w:pPr>
        <w:pStyle w:val="FirstParagraph"/>
      </w:pPr>
      <w:r>
        <w:t xml:space="preserve">The future of journalism in the United Arab Emirates depends heavily on nurturing talent early. Universities like American University in Dubai, Zayed University, and UAE University offer robust journalism programs emphasizing ethics, digital literacy, and regional studies.</w:t>
      </w:r>
    </w:p>
    <w:p>
      <w:pPr>
        <w:pStyle w:val="BodyText"/>
      </w:pPr>
      <w:r>
        <w:t xml:space="preserve">In addition to academic training, professional bodies such as the Emirates Media Association provide continuous learning opportunities through workshops on AI tools in reporting (ARTICLE 19) and investigative techniques. By investing in human capital, Dubai ensures that its next generation of journalists will remain competitive globally.</w:t>
      </w:r>
    </w:p>
    <w:bookmarkEnd w:id="26"/>
    <w:bookmarkStart w:id="27" w:name="future-outlook"/>
    <w:p>
      <w:pPr>
        <w:pStyle w:val="Heading3"/>
      </w:pPr>
      <w:r>
        <w:t xml:space="preserve">7. Future Outlook</w:t>
      </w:r>
    </w:p>
    <w:p>
      <w:pPr>
        <w:pStyle w:val="FirstParagraph"/>
      </w:pPr>
      <w:r>
        <w:t xml:space="preserve">Looking ahead, journalism in Dubai is poised for continued growth and innovation driven by technological advancements such as artificial intelligence, virtual reality storytelling, and blockchain-based verification systems. The city’s ambition to become a leading smart city offers fertile ground for experimental journalism practices.</w:t>
      </w:r>
    </w:p>
    <w:p>
      <w:pPr>
        <w:pStyle w:val="BodyText"/>
      </w:pPr>
      <w:r>
        <w:t xml:space="preserve">The United Arab Emirates has demonstrated its willingness to embrace change while preserving core values. This duality defines the modern journalist in Dubai: someone who respects tradition yet embraces progress, who informs responsibly while empowering communities.</w:t>
      </w:r>
    </w:p>
    <w:bookmarkEnd w:id="27"/>
    <w:bookmarkStart w:id="28" w:name="conclusion"/>
    <w:p>
      <w:pPr>
        <w:pStyle w:val="Heading3"/>
      </w:pPr>
      <w:r>
        <w:t xml:space="preserve">Conclusion</w:t>
      </w:r>
    </w:p>
    <w:p>
      <w:pPr>
        <w:pStyle w:val="FirstParagraph"/>
      </w:pPr>
      <w:r>
        <w:t xml:space="preserve">The Future of Media in Dubai and the UAE</w:t>
      </w:r>
    </w:p>
    <w:p>
      <w:r>
        <w:pict>
          <v:rect style="width:0;height:1.5pt" o:hralign="center" o:hrstd="t" o:hr="t"/>
        </w:pict>
      </w:r>
    </w:p>
    <w:bookmarkEnd w:id="28"/>
    <w:bookmarkStart w:id="29" w:name="Xf84b80b6c0770ca22806dbc42f41d0b333d7076"/>
    <w:p>
      <w:pPr>
        <w:pStyle w:val="Heading3"/>
      </w:pPr>
      <w:r>
        <w:t xml:space="preserve">A Balanced Approach to Reporting in a Dynamic World</w:t>
      </w:r>
    </w:p>
    <w:p>
      <w:pPr>
        <w:pStyle w:val="FirstParagraph"/>
      </w:pPr>
      <w:r>
        <w:t xml:space="preserve">The role of the journalist in United Arab Emirates Dubai is multifaceted, reflecting the complexity of one of today’s most dynamic cities. Operating within a culturally rich yet regulated environment requires sensitivity, adaptability, and intellectual courage. From navigating digital platforms to addressing societal challenges head-on, journalists in this region serve as both mirrors and catalysts for change.</w:t>
      </w:r>
    </w:p>
    <w:p>
      <w:pPr>
        <w:pStyle w:val="BodyText"/>
      </w:pPr>
      <w:r>
        <w:t xml:space="preserve">As global perceptions evolve alongside technological shifts, the contributions of journalists in Dubai will remain vital—not only for informing local audiences but also for shaping how the world understands the Arabian Peninsula. In a time marked by uncertainty, their commitment to truth remains unwavering.</w:t>
      </w:r>
    </w:p>
    <w:p>
      <w:pPr>
        <w:pStyle w:val="BodyText"/>
      </w:pPr>
      <w:r>
        <w:t xml:space="preserve">Word Count: ~1050 words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Journalist in United Arab Emirates Dubai</dc:title>
  <dc:creator/>
  <dc:language>en</dc:language>
  <cp:keywords/>
  <dcterms:created xsi:type="dcterms:W3CDTF">2026-07-29T12:32:06Z</dcterms:created>
  <dcterms:modified xsi:type="dcterms:W3CDTF">2026-07-29T12:32:06Z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