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Democracy: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c3a126c2181c29b8040968f9ca5d9cfb98a1ac3"/>
    <w:p>
      <w:pPr>
        <w:pStyle w:val="Heading1"/>
      </w:pPr>
      <w:r>
        <w:t xml:space="preserve">The Pillar of Democracy: An Essay on the Role of Journalists in United States New York City</w:t>
      </w:r>
    </w:p>
    <w:p>
      <w:pPr>
        <w:pStyle w:val="FirstParagraph"/>
      </w:pPr>
      <w:r>
        <w:t xml:space="preserve">In the vast, pulsating heart of the global media landscape lies a metropolis that serves as both a mirror and a megaphone for the world. This is United States New York City, an ecosystem where information moves at the speed of light and influence radiates across continents. At the center of this intricate web stand journalists, individuals who act not merely as reporters of facts but as guardians of truth, arbiters of history, and critical watchdogs within a complex democratic society. To understand the significance of journalism today is to understand its profound impact on United States New York City, where the stakes are highest and the reach is widest.</w:t>
      </w:r>
    </w:p>
    <w:bookmarkStart w:id="20" w:name="the-fourth-estate-in-a-global-capital"/>
    <w:p>
      <w:pPr>
        <w:pStyle w:val="Heading2"/>
      </w:pPr>
      <w:r>
        <w:t xml:space="preserve">The Fourth Estate in a Global Capital</w:t>
      </w:r>
    </w:p>
    <w:p>
      <w:pPr>
        <w:pStyle w:val="FirstParagraph"/>
      </w:pPr>
      <w:r>
        <w:t xml:space="preserve">New York City has long been synonymous with press freedom and investigative rigor. From the yellowbacks of Hearst to the modern newsrooms of Times Square, journalists here have shaped national narratives. In this context, a journalist is more than a writer or broadcaster; they are an essential component of the Fourth Estate, maintaining accountability in a system where power can easily become opaque. The density of media institutions in New York—from major wire services to independent digital startups—creates a competitive yet collaborative environment that demands excellence.</w:t>
      </w:r>
    </w:p>
    <w:p>
      <w:pPr>
        <w:pStyle w:val="BodyText"/>
      </w:pPr>
      <w:r>
        <w:t xml:space="preserve">The role of the journalist in United States New York City is unique because it operates at the intersection of local community concerns and global events. When a story breaks here, it does not remain confined to borough lines; it travels instantly to London, Tokyo, and Sydney. Consequently, journalists bear a heavy responsibility. Their reporting influences public policy not just in Albany or Washington D.C., but often sets the agenda for international diplomacy and economic markets. The accuracy and integrity of their work are therefore paramount.</w:t>
      </w:r>
    </w:p>
    <w:bookmarkEnd w:id="20"/>
    <w:bookmarkStart w:id="21" w:name="challenges-in-the-digital-age"/>
    <w:p>
      <w:pPr>
        <w:pStyle w:val="Heading2"/>
      </w:pPr>
      <w:r>
        <w:t xml:space="preserve">Challenges in the Digital Age</w:t>
      </w:r>
    </w:p>
    <w:p>
      <w:pPr>
        <w:pStyle w:val="FirstParagraph"/>
      </w:pPr>
      <w:r>
        <w:t xml:space="preserve">Despite its storied history, journalism faces unprecedented challenges in the modern era. In United States New York City, where the cost of living is among the highest in the world and digital disruption has decimated traditional advertising models many newsrooms have struggled to survive. This economic pressure often leads to staff cuts and reduced resources for investigative reporting, a sector that requires significant time and funding.</w:t>
      </w:r>
    </w:p>
    <w:p>
      <w:pPr>
        <w:pStyle w:val="BodyText"/>
      </w:pPr>
      <w:r>
        <w:t xml:space="preserve">Furthermore, journalists today must navigate an information ecosystem saturated with misinformation and disinformation. In a city as diverse as New York, where communities speak dozens of languages and hold varied cultural perspectives, the task of providing accurate context is more difficult than ever. Journalists must compete with sensationalist content on social media platforms that prioritize engagement over truth. This environment demands that journalists not only report facts but also actively educate their audience on how to verify sources and understand complex issues.</w:t>
      </w:r>
    </w:p>
    <w:bookmarkEnd w:id="21"/>
    <w:bookmarkStart w:id="22" w:name="diversity-and-representation"/>
    <w:p>
      <w:pPr>
        <w:pStyle w:val="Heading2"/>
      </w:pPr>
      <w:r>
        <w:t xml:space="preserve">Diversity and Representation</w:t>
      </w:r>
    </w:p>
    <w:p>
      <w:pPr>
        <w:pStyle w:val="FirstParagraph"/>
      </w:pPr>
      <w:r>
        <w:t xml:space="preserve">A critical aspect of modern journalism in United States New York City is the imperative of diversity. The city itself is a tapestry of ethnicities, religions, and socioeconomic statuses. For a journalist to effectively serve the public interest, they must reflect this diversity or possess the cultural competence to report across divides accurately and respectfully. When newsrooms lack representation from marginalized communities, stories are often misunderstood or ignored entirely.</w:t>
      </w:r>
    </w:p>
    <w:p>
      <w:pPr>
        <w:pStyle w:val="BodyText"/>
      </w:pPr>
      <w:r>
        <w:t xml:space="preserve">Therefore, hiring diverse journalists is not just a matter of social justice but of journalistic integrity. It ensures that the voices of immigrant communities in Queens, the artists in Brooklyn, and small business owners in Harlem are heard and understood by the broader public. Journalists who come from these backgrounds bring an inherent credibility and depth to their reporting that external observers might miss. They bridge gaps between institutions and the people they serve, fostering trust in media coverage.</w:t>
      </w:r>
    </w:p>
    <w:bookmarkEnd w:id="22"/>
    <w:bookmarkStart w:id="23" w:name="the-ethical-imperative"/>
    <w:p>
      <w:pPr>
        <w:pStyle w:val="Heading2"/>
      </w:pPr>
      <w:r>
        <w:t xml:space="preserve">The Ethical Imperative</w:t>
      </w:r>
    </w:p>
    <w:p>
      <w:pPr>
        <w:pStyle w:val="FirstParagraph"/>
      </w:pPr>
      <w:r>
        <w:t xml:space="preserve">In United States New York City, where political power is concentrated in city hall and state government offices, journalists play a vital role in holding officials accountable. From investigating corruption to scrutinizing urban planning decisions that affect housing and transportation, local journalists provide the citizenry with the knowledge necessary to participate in democracy. Without rigorous journalism, the gap between government action and public oversight widens.</w:t>
      </w:r>
    </w:p>
    <w:p>
      <w:pPr>
        <w:pStyle w:val="BodyText"/>
      </w:pPr>
      <w:r>
        <w:t xml:space="preserve">Moreover, ethical journalism requires a commitment to fairness and balance. In a polarized climate, it is tempting to adopt partisan angles that appeal only to existing audiences. However, true journalists strive for objectivity not by ignoring bias entirely—a human impossibility—but by acknowledging perspectives fairly and letting evidence drive the narrative. This approach builds long-term credibility with readers who may disagree with the findings but respect the process.</w:t>
      </w:r>
    </w:p>
    <w:bookmarkEnd w:id="23"/>
    <w:bookmarkStart w:id="24" w:name="conclusion-the-enduring-need-for-truth"/>
    <w:p>
      <w:pPr>
        <w:pStyle w:val="Heading2"/>
      </w:pPr>
      <w:r>
        <w:t xml:space="preserve">Conclusion: The Enduring Need for Truth</w:t>
      </w:r>
    </w:p>
    <w:p>
      <w:pPr>
        <w:pStyle w:val="FirstParagraph"/>
      </w:pPr>
      <w:r>
        <w:t xml:space="preserve">The story of journalism in United States New York City is one of resilience and adaptation. Despite technological shifts, economic pressures, and societal polarization, the need for trusted information has never been greater. Journalists remain the lens through which many citizens view their reality. They connect disparate communities, expose injustices, and celebrate achievements.</w:t>
      </w:r>
    </w:p>
    <w:p>
      <w:pPr>
        <w:pStyle w:val="BodyText"/>
      </w:pPr>
      <w:r>
        <w:t xml:space="preserve">As we look to the future it is clear that supporting journalism in New York City is not just about saving newspapers or television stations; it is about preserving a functional democracy. The journalist’s role as an informer and educator remains indispensable. By upholding high ethical standards, embracing diverse voices, and adapting to new technologies while prioritizing truth over clicks, journalists continue to fulfill their mission: to inform the public and empower them to make decisions that shape their world. In United States New York City, this mission is not merely a job; it is a civic duty that sustains the vitality of one of the most important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Democracy: An Essay on the Role of Journalists in United States New York City</dc:title>
  <dc:creator/>
  <cp:keywords/>
  <dcterms:created xsi:type="dcterms:W3CDTF">2026-07-29T21:52:35Z</dcterms:created>
  <dcterms:modified xsi:type="dcterms:W3CDTF">2026-07-29T21:52:35Z</dcterms:modified>
</cp:coreProperties>
</file>

<file path=docProps/custom.xml><?xml version="1.0" encoding="utf-8"?>
<Properties xmlns="http://schemas.openxmlformats.org/officeDocument/2006/custom-properties" xmlns:vt="http://schemas.openxmlformats.org/officeDocument/2006/docPropsVTypes"/>
</file>