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Egypt</w:t>
      </w:r>
      <w:r>
        <w:t xml:space="preserve"> </w:t>
      </w:r>
      <w:r>
        <w:t xml:space="preserve">Alexandria</w:t>
      </w:r>
    </w:p>
    <w:bookmarkStart w:id="25" w:name="X72e13b12eec17408bcab81251e3d008a4449341"/>
    <w:p>
      <w:pPr>
        <w:pStyle w:val="Heading1"/>
      </w:pPr>
      <w:r>
        <w:t xml:space="preserve">The Pillar of Justice: The Role and Significance of the Judge in Egypt Alexandria</w:t>
      </w:r>
    </w:p>
    <w:p>
      <w:pPr>
        <w:pStyle w:val="FirstParagraph"/>
      </w:pPr>
      <w:r>
        <w:t xml:space="preserve">In the intricate tapestry of legal systems worldwide, few institutions are as revered or as critical as the judiciary. Nowhere is this more evident than in</w:t>
      </w:r>
      <w:r>
        <w:t xml:space="preserve"> </w:t>
      </w:r>
      <w:r>
        <w:t xml:space="preserve">Egypt Alexandria</w:t>
      </w:r>
      <w:r>
        <w:t xml:space="preserve">, a city that serves not only as a gateway to Africa but also as a historical beacon of law, culture, and governance. The figure of the</w:t>
      </w:r>
      <w:r>
        <w:t xml:space="preserve"> </w:t>
      </w:r>
      <w:r>
        <w:t xml:space="preserve">Judge</w:t>
      </w:r>
      <w:r>
        <w:t xml:space="preserve"> </w:t>
      </w:r>
      <w:r>
        <w:t xml:space="preserve">stands at the heart of this dynamic environment, tasked with upholding the rule of law amidst a complex modern landscape rooted in ancient tradition. This essay explores the multifaceted role of the</w:t>
      </w:r>
      <w:r>
        <w:t xml:space="preserve"> </w:t>
      </w:r>
      <w:r>
        <w:t xml:space="preserve">Judge</w:t>
      </w:r>
      <w:r>
        <w:t xml:space="preserve"> </w:t>
      </w:r>
      <w:r>
        <w:t xml:space="preserve">within the legal framework of</w:t>
      </w:r>
      <w:r>
        <w:t xml:space="preserve"> </w:t>
      </w:r>
      <w:r>
        <w:t xml:space="preserve">Egypt Alexandria</w:t>
      </w:r>
      <w:r>
        <w:t xml:space="preserve">, examining their responsibilities, challenges, and profound impact on social order.</w:t>
      </w:r>
    </w:p>
    <w:bookmarkStart w:id="20" w:name="Xdecf0be46bd8914b05e796a61068b3a90a8336c"/>
    <w:p>
      <w:pPr>
        <w:pStyle w:val="Heading2"/>
      </w:pPr>
      <w:r>
        <w:t xml:space="preserve">The Historical Context of Judiciary in Egypt Alexandria</w:t>
      </w:r>
    </w:p>
    <w:p>
      <w:pPr>
        <w:pStyle w:val="FirstParagraph"/>
      </w:pPr>
      <w:r>
        <w:t xml:space="preserve">To understand the contemporary role of a</w:t>
      </w:r>
      <w:r>
        <w:t xml:space="preserve"> </w:t>
      </w:r>
      <w:r>
        <w:t xml:space="preserve">Judge</w:t>
      </w:r>
      <w:r>
        <w:t xml:space="preserve"> </w:t>
      </w:r>
      <w:r>
        <w:t xml:space="preserve">in</w:t>
      </w:r>
      <w:r>
        <w:t xml:space="preserve"> </w:t>
      </w:r>
      <w:r>
        <w:t xml:space="preserve">Egypt Alexandria</w:t>
      </w:r>
      <w:r>
        <w:t xml:space="preserve">, one must first appreciate the city’s rich legal heritage. Alexandria, founded by Alexander the Great, has long been a crossroads of civilizations—Greek, Roman, Islamic, and European. This historical convergence has influenced its current legal structure, which is primarily based on the Egyptian Civil Code. The Egyptian Civil Code itself is a sophisticated blend of French civil law traditions and Islamic Sharia principles. Consequently, every</w:t>
      </w:r>
      <w:r>
        <w:t xml:space="preserve"> </w:t>
      </w:r>
      <w:r>
        <w:t xml:space="preserve">Judge</w:t>
      </w:r>
      <w:r>
        <w:t xml:space="preserve"> </w:t>
      </w:r>
      <w:r>
        <w:t xml:space="preserve">in</w:t>
      </w:r>
      <w:r>
        <w:t xml:space="preserve"> </w:t>
      </w:r>
      <w:r>
        <w:t xml:space="preserve">Egypt Alexandria</w:t>
      </w:r>
      <w:r>
        <w:t xml:space="preserve"> </w:t>
      </w:r>
      <w:r>
        <w:t xml:space="preserve">operates within this hybrid system, requiring a deep understanding of both secular statutes and religious jurisprudence.</w:t>
      </w:r>
    </w:p>
    <w:p>
      <w:pPr>
        <w:pStyle w:val="BodyText"/>
      </w:pPr>
      <w:r>
        <w:t xml:space="preserve">The courts in Alexandria are not merely buildings; they are custodians of a legacy that dates back to the famous Library and the ancient councils of law. Today, the High Court in</w:t>
      </w:r>
      <w:r>
        <w:t xml:space="preserve"> </w:t>
      </w:r>
      <w:r>
        <w:t xml:space="preserve">Egypt Alexandria</w:t>
      </w:r>
      <w:r>
        <w:t xml:space="preserve"> </w:t>
      </w:r>
      <w:r>
        <w:t xml:space="preserve">handles significant civil, criminal, and commercial cases that ripple across the nation. The</w:t>
      </w:r>
      <w:r>
        <w:t xml:space="preserve"> </w:t>
      </w:r>
      <w:r>
        <w:t xml:space="preserve">Judge</w:t>
      </w:r>
      <w:r>
        <w:t xml:space="preserve">, therefore, carries the weight of this history on their shoulders, acting as a bridge between ancient legal philosophies and modern judicial realities.</w:t>
      </w:r>
    </w:p>
    <w:bookmarkEnd w:id="20"/>
    <w:bookmarkStart w:id="21" w:name="the-responsibilities-of-the-judge"/>
    <w:p>
      <w:pPr>
        <w:pStyle w:val="Heading2"/>
      </w:pPr>
      <w:r>
        <w:t xml:space="preserve">The Responsibilities of the Judge</w:t>
      </w:r>
    </w:p>
    <w:p>
      <w:pPr>
        <w:pStyle w:val="FirstParagraph"/>
      </w:pPr>
      <w:r>
        <w:t xml:space="preserve">The primary duty of a</w:t>
      </w:r>
      <w:r>
        <w:t xml:space="preserve"> </w:t>
      </w:r>
      <w:r>
        <w:t xml:space="preserve">Judge</w:t>
      </w:r>
      <w:r>
        <w:t xml:space="preserve"> </w:t>
      </w:r>
      <w:r>
        <w:t xml:space="preserve">in</w:t>
      </w:r>
      <w:r>
        <w:t xml:space="preserve"> </w:t>
      </w:r>
      <w:r>
        <w:t xml:space="preserve">Egypt Alexandria</w:t>
      </w:r>
      <w:r>
        <w:t xml:space="preserve">, as elsewhere, is to interpret the law impartially. However, in a bustling metropolis like Alexandria, which serves as Egypt’s second-largest city and its primary port, the stakes are often higher. The volume of commercial litigation involving international trade requires</w:t>
      </w:r>
      <w:r>
        <w:t xml:space="preserve"> </w:t>
      </w:r>
      <w:r>
        <w:t xml:space="preserve">Judge</w:t>
      </w:r>
      <w:r>
        <w:t xml:space="preserve">s to possess specialized knowledge in maritime law and international commerce contracts. When a dispute arises between a local merchant and an overseas partner, it is the</w:t>
      </w:r>
    </w:p>
    <w:p>
      <w:pPr>
        <w:pStyle w:val="BodyText"/>
      </w:pPr>
      <w:r>
        <w:t xml:space="preserve">Judge who must navigate the nuances of both Egyptian national law and international agreements.</w:t>
      </w:r>
    </w:p>
    <w:p>
      <w:pPr>
        <w:pStyle w:val="BodyText"/>
      </w:pPr>
      <w:r>
        <w:t xml:space="preserve">Beyond commercial cases, criminal justice remains a vital function. In neighborhoods ranging from the upscale Montaza district to the dense urban centers of Sidi Gaber,</w:t>
      </w:r>
      <w:r>
        <w:t xml:space="preserve"> </w:t>
      </w:r>
      <w:r>
        <w:t xml:space="preserve">Judge</w:t>
      </w:r>
      <w:r>
        <w:t xml:space="preserve">s preside over matters that affect public safety and individual liberty. Their decisions directly influence the social fabric of</w:t>
      </w:r>
    </w:p>
    <w:p>
      <w:pPr>
        <w:pStyle w:val="BodyText"/>
      </w:pPr>
      <w:r>
        <w:t xml:space="preserve">Egypt Alexandria. A fair ruling can restore community trust, while an unjust one can lead to social unrest. Therefore, the integrity of each</w:t>
      </w:r>
    </w:p>
    <w:p>
      <w:pPr>
        <w:pStyle w:val="BodyText"/>
      </w:pPr>
      <w:r>
        <w:t xml:space="preserve">Judge is paramount to maintaining stability in this vibrant coastal city.</w:t>
      </w:r>
    </w:p>
    <w:bookmarkEnd w:id="21"/>
    <w:bookmarkStart w:id="22" w:name="X1986e0c87477aa572e36101e6a6e9936f91ae4f"/>
    <w:p>
      <w:pPr>
        <w:pStyle w:val="Heading2"/>
      </w:pPr>
      <w:r>
        <w:t xml:space="preserve">Challenges Faced by the Judiciary in Egypt Alexandria</w:t>
      </w:r>
    </w:p>
    <w:p>
      <w:pPr>
        <w:pStyle w:val="FirstParagraph"/>
      </w:pPr>
      <w:r>
        <w:t xml:space="preserve">The modern</w:t>
      </w:r>
      <w:r>
        <w:t xml:space="preserve"> </w:t>
      </w:r>
      <w:r>
        <w:t xml:space="preserve">Judge</w:t>
      </w:r>
    </w:p>
    <w:p>
      <w:pPr>
        <w:pStyle w:val="BodyText"/>
      </w:pPr>
      <w:r>
        <w:t xml:space="preserve">in Egypt Alexandria faces numerous challenges. The sheer volume of cases is staggering. As a major economic hub, Alexandria generates thousands of lawsuits annually, leading to overcrowded dockets and potential delays in justice. For the individual citizen seeking resolution, these delays can be devastating, turning the promise of justice into a protracted struggle.</w:t>
      </w:r>
    </w:p>
    <w:p>
      <w:pPr>
        <w:pStyle w:val="BodyText"/>
      </w:pPr>
      <w:r>
        <w:t xml:space="preserve">Furthermore,</w:t>
      </w:r>
    </w:p>
    <w:p>
      <w:pPr>
        <w:pStyle w:val="BodyText"/>
      </w:pPr>
      <w:r>
        <w:t xml:space="preserve">Egypt Alexandria is a city undergoing rapid urbanization and economic transformation. New types of crimes—particularly cybercrime and financial fraud—are emerging faster than existing laws can be fully adapted to address them.</w:t>
      </w:r>
    </w:p>
    <w:p>
      <w:pPr>
        <w:pStyle w:val="BodyText"/>
      </w:pPr>
      <w:r>
        <w:t xml:space="preserve">Judges must continually update their knowledge base to handle these modern complexities. They are often called upon to interpret vague statutory language in the context of digital evidence, a task that requires both legal acumen and technological literacy.</w:t>
      </w:r>
    </w:p>
    <w:p>
      <w:pPr>
        <w:pStyle w:val="BodyText"/>
      </w:pPr>
      <w:r>
        <w:t xml:space="preserve">Social pressure is another significant challenge. In a close-knit society like Alexandria, where community ties are strong,</w:t>
      </w:r>
    </w:p>
    <w:p>
      <w:pPr>
        <w:pStyle w:val="BodyText"/>
      </w:pPr>
      <w:r>
        <w:t xml:space="preserve">Judges may face external pressures to rule in favor of influential families or business entities. The ability of a</w:t>
      </w:r>
    </w:p>
    <w:p>
      <w:pPr>
        <w:pStyle w:val="BodyText"/>
      </w:pPr>
      <w:r>
        <w:t xml:space="preserve">Judge to remain independent and resist such pressures is the ultimate test of their professional ethics. The public’s confidence in the judiciary depends heavily on visible impartiality.</w:t>
      </w:r>
    </w:p>
    <w:bookmarkEnd w:id="22"/>
    <w:bookmarkStart w:id="23" w:name="the-impact-on-society-and-governance"/>
    <w:p>
      <w:pPr>
        <w:pStyle w:val="Heading2"/>
      </w:pPr>
      <w:r>
        <w:t xml:space="preserve">The Impact on Society and Governance</w:t>
      </w:r>
    </w:p>
    <w:p>
      <w:pPr>
        <w:pStyle w:val="FirstParagraph"/>
      </w:pPr>
      <w:r>
        <w:t xml:space="preserve">The presence of an effective judiciary in</w:t>
      </w:r>
    </w:p>
    <w:p>
      <w:pPr>
        <w:pStyle w:val="BodyText"/>
      </w:pPr>
      <w:r>
        <w:t xml:space="preserve">Egypt Alexandria is crucial for investment and development. Investors, both local and foreign, look to courts like those in Alexandria to ensure that contracts are enforced fairly. If the</w:t>
      </w:r>
    </w:p>
    <w:p>
      <w:pPr>
        <w:pStyle w:val="BodyText"/>
      </w:pPr>
      <w:r>
        <w:t xml:space="preserve">Judge is perceived as corrupt or incompetent, capital flight ensues, harming the economic prospects of the entire region. Conversely, a robust judicial system attracts business by providing legal certainty.</w:t>
      </w:r>
    </w:p>
    <w:p>
      <w:pPr>
        <w:pStyle w:val="BodyText"/>
      </w:pPr>
      <w:r>
        <w:t xml:space="preserve">Morally and socially, the</w:t>
      </w:r>
    </w:p>
    <w:p>
      <w:pPr>
        <w:pStyle w:val="BodyText"/>
      </w:pPr>
      <w:r>
        <w:t xml:space="preserve">Judge serves as an educator. Through their rulings and reasoned opinions in</w:t>
      </w:r>
    </w:p>
    <w:p>
      <w:pPr>
        <w:pStyle w:val="BodyText"/>
      </w:pPr>
      <w:r>
        <w:t xml:space="preserve">Egypt Alexandria, they help shape public understanding of rights and responsibilities. Landmark cases decided in Alexandria often set precedents that influence legal interpretations nationwide, reinforcing the idea that no individual is above the law.</w:t>
      </w:r>
    </w:p>
    <w:bookmarkEnd w:id="23"/>
    <w:bookmarkStart w:id="24" w:name="conclusion"/>
    <w:p>
      <w:pPr>
        <w:pStyle w:val="Heading2"/>
      </w:pPr>
      <w:r>
        <w:t xml:space="preserve">Conclusion</w:t>
      </w:r>
    </w:p>
    <w:p>
      <w:pPr>
        <w:pStyle w:val="FirstParagraph"/>
      </w:pPr>
      <w:r>
        <w:t xml:space="preserve">In conclusion, the role of the</w:t>
      </w:r>
    </w:p>
    <w:p>
      <w:pPr>
        <w:pStyle w:val="BodyText"/>
      </w:pPr>
      <w:r>
        <w:t xml:space="preserve">Judge</w:t>
      </w:r>
    </w:p>
    <w:p>
      <w:pPr>
        <w:pStyle w:val="BodyText"/>
      </w:pPr>
      <w:r>
        <w:t xml:space="preserve">in Egypt Alexandria is far more than that of an arbitrator in a courtroom. They are guardians of history, navigators of modern complexity, and defenders of social order. Operating within a unique legal framework that blends diverse traditions, these judicial officers face immense pressures but remain essential to the functioning of society.</w:t>
      </w:r>
    </w:p>
    <w:p>
      <w:pPr>
        <w:pStyle w:val="BodyText"/>
      </w:pPr>
      <w:r>
        <w:t xml:space="preserve">As Egypt continues to develop its economic corridors and Alexandria expands as a global port city, the demand for competent, ethical, and impartial</w:t>
      </w:r>
    </w:p>
    <w:p>
      <w:pPr>
        <w:pStyle w:val="BodyText"/>
      </w:pPr>
      <w:r>
        <w:t xml:space="preserve">Judge</w:t>
      </w:r>
    </w:p>
    <w:p>
      <w:pPr>
        <w:pStyle w:val="BodyText"/>
      </w:pPr>
      <w:r>
        <w:t xml:space="preserve">s will only grow. Strengthening the judiciary through better resources, training, and protection from external influences is not just a legal necessity but a societal imperative. For</w:t>
      </w:r>
    </w:p>
    <w:p>
      <w:pPr>
        <w:pStyle w:val="BodyText"/>
      </w:pPr>
      <w:r>
        <w:t xml:space="preserve">Egypt Alexandria to thrive as a center of commerce and culture, it must ensure that its courts remain bastions of justice where the law is applied equally to all. The</w:t>
      </w:r>
    </w:p>
    <w:p>
      <w:pPr>
        <w:pStyle w:val="BodyText"/>
      </w:pPr>
      <w:r>
        <w:t xml:space="preserve">Judge, therefore, remains the indispensable pillar upon which the future stability and prosperity of</w:t>
      </w:r>
    </w:p>
    <w:p>
      <w:pPr>
        <w:pStyle w:val="BodyText"/>
      </w:pPr>
      <w:r>
        <w:t xml:space="preserve">Egypt Alexandria</w:t>
      </w:r>
    </w:p>
    <w:p>
      <w:pPr>
        <w:pStyle w:val="BodyText"/>
      </w:pPr>
      <w:r>
        <w:t xml:space="preserve">rests.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Egypt Alexandria</dc:title>
  <dc:creator/>
  <dc:language>en</dc:language>
  <cp:keywords/>
  <dcterms:created xsi:type="dcterms:W3CDTF">2026-07-29T14:02:20Z</dcterms:created>
  <dcterms:modified xsi:type="dcterms:W3CDTF">2026-07-29T14:02:20Z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