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Pillar: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fc8fea3bf85543a63ed5bc03e13758f718094ff"/>
    <w:p>
      <w:pPr>
        <w:pStyle w:val="Heading1"/>
      </w:pPr>
      <w:r>
        <w:t xml:space="preserve">The Judicial Pillar: The Role of the Judge in Sri Lanka, Colombo</w:t>
      </w:r>
    </w:p>
    <w:p>
      <w:pPr>
        <w:pStyle w:val="FirstParagraph"/>
      </w:pPr>
      <w:r>
        <w:t xml:space="preserve">In the intricate tapestry of any democratic nation, the judiciary stands as the steadfast sentinel of justice. Nowhere is this role more critical than in</w:t>
      </w:r>
      <w:r>
        <w:t xml:space="preserve"> </w:t>
      </w:r>
      <w:r>
        <w:rPr>
          <w:bCs/>
          <w:b/>
        </w:rPr>
        <w:t xml:space="preserve">Sri Lanka Colombo</w:t>
      </w:r>
      <w:r>
        <w:t xml:space="preserve">, a bustling metropolis that serves as both the commercial hub and administrative capital of Sri Lanka. Within this dynamic urban landscape, the</w:t>
      </w:r>
      <w:r>
        <w:t xml:space="preserve"> </w:t>
      </w:r>
      <w:r>
        <w:rPr>
          <w:bCs/>
          <w:b/>
        </w:rPr>
        <w:t xml:space="preserve">Judge</w:t>
      </w:r>
      <w:r>
        <w:t xml:space="preserve"> </w:t>
      </w:r>
      <w:r>
        <w:t xml:space="preserve">is not merely an arbiter of legal disputes but a custodian of constitutional integrity, social harmony, and historical continuity. To understand the functioning of law in</w:t>
      </w:r>
      <w:r>
        <w:t xml:space="preserve"> </w:t>
      </w:r>
      <w:r>
        <w:rPr>
          <w:bCs/>
          <w:b/>
        </w:rPr>
        <w:t xml:space="preserve">Sri Lanka Colombo</w:t>
      </w:r>
      <w:r>
        <w:t xml:space="preserve">, one must first appreciate the multifaceted responsibilities, challenges, and profound impact of the individual who sits on the bench.</w:t>
      </w:r>
    </w:p>
    <w:bookmarkStart w:id="20" w:name="Xbe3499be3736103bf8a25803ca68c0dcc8168d9"/>
    <w:p>
      <w:pPr>
        <w:pStyle w:val="Heading2"/>
      </w:pPr>
      <w:r>
        <w:t xml:space="preserve">The Historical Context and Constitutional Mandate</w:t>
      </w:r>
    </w:p>
    <w:p>
      <w:pPr>
        <w:pStyle w:val="FirstParagraph"/>
      </w:pPr>
      <w:r>
        <w:t xml:space="preserve">The judicial system in Sri Lanka is a hybrid structure, blending elements of Roman-Dutch common law with English common law traditions. This unique legal heritage places a significant burden on every</w:t>
      </w:r>
      <w:r>
        <w:t xml:space="preserve"> </w:t>
      </w:r>
      <w:r>
        <w:rPr>
          <w:bCs/>
          <w:b/>
        </w:rPr>
        <w:t xml:space="preserve">Judge</w:t>
      </w:r>
      <w:r>
        <w:t xml:space="preserve">. In</w:t>
      </w:r>
      <w:r>
        <w:t xml:space="preserve"> </w:t>
      </w:r>
      <w:r>
        <w:rPr>
          <w:bCs/>
          <w:b/>
        </w:rPr>
        <w:t xml:space="preserve">Sri Lanka Colombo</w:t>
      </w:r>
      <w:r>
        <w:t xml:space="preserve">, the High Court and the Court of Appeal are located within the heart of the city, serving as the primary venues where these complex legal principles are interpreted. The Constitution of Sri Lanka mandates judicial independence, a principle that is fiercely protected but often tested by political pressures and societal expectations. For a</w:t>
      </w:r>
      <w:r>
        <w:t xml:space="preserve"> </w:t>
      </w:r>
      <w:r>
        <w:rPr>
          <w:bCs/>
          <w:b/>
        </w:rPr>
        <w:t xml:space="preserve">Judge</w:t>
      </w:r>
      <w:r>
        <w:t xml:space="preserve"> </w:t>
      </w:r>
      <w:r>
        <w:t xml:space="preserve">in</w:t>
      </w:r>
      <w:r>
        <w:t xml:space="preserve"> </w:t>
      </w:r>
      <w:r>
        <w:rPr>
          <w:bCs/>
          <w:b/>
        </w:rPr>
        <w:t xml:space="preserve">Sri Lanka Colombo</w:t>
      </w:r>
      <w:r>
        <w:t xml:space="preserve">, maintaining this independence requires not only legal acumen but also immense moral courage.</w:t>
      </w:r>
    </w:p>
    <w:p>
      <w:pPr>
        <w:pStyle w:val="BodyText"/>
      </w:pPr>
      <w:r>
        <w:t xml:space="preserve">The role of the</w:t>
      </w:r>
      <w:r>
        <w:t xml:space="preserve"> </w:t>
      </w:r>
      <w:r>
        <w:rPr>
          <w:bCs/>
          <w:b/>
        </w:rPr>
        <w:t xml:space="preserve">Judge</w:t>
      </w:r>
      <w:r>
        <w:t xml:space="preserve"> </w:t>
      </w:r>
      <w:r>
        <w:t xml:space="preserve">is defined by the duty to interpret laws that have evolved over centuries while addressing contemporary issues. In a city as vibrant and diverse as</w:t>
      </w:r>
      <w:r>
        <w:t xml:space="preserve"> </w:t>
      </w:r>
      <w:r>
        <w:rPr>
          <w:bCs/>
          <w:b/>
        </w:rPr>
        <w:t xml:space="preserve">Sri Lanka Colombo</w:t>
      </w:r>
      <w:r>
        <w:t xml:space="preserve">, this interpretation cannot be rigid. It must be dynamic enough to accommodate the rapid urbanization, economic shifts, and social changes occurring within the capital. The</w:t>
      </w:r>
      <w:r>
        <w:t xml:space="preserve"> </w:t>
      </w:r>
      <w:r>
        <w:rPr>
          <w:bCs/>
          <w:b/>
        </w:rPr>
        <w:t xml:space="preserve">Judge</w:t>
      </w:r>
      <w:r>
        <w:t xml:space="preserve"> </w:t>
      </w:r>
      <w:r>
        <w:t xml:space="preserve">acts as the bridge between ancient legal precedents and modern societal needs, ensuring that justice remains relevant and accessible.</w:t>
      </w:r>
    </w:p>
    <w:bookmarkEnd w:id="20"/>
    <w:bookmarkStart w:id="21" w:name="the-diversity-of-jurisdiction-in-colombo"/>
    <w:p>
      <w:pPr>
        <w:pStyle w:val="Heading2"/>
      </w:pPr>
      <w:r>
        <w:t xml:space="preserve">The Diversity of Jurisdiction in Colombo</w:t>
      </w:r>
    </w:p>
    <w:p>
      <w:pPr>
        <w:pStyle w:val="FirstParagraph"/>
      </w:pPr>
      <w:r>
        <w:rPr>
          <w:bCs/>
          <w:b/>
        </w:rPr>
        <w:t xml:space="preserve">Sri Lanka Colombo</w:t>
      </w:r>
      <w:r>
        <w:t xml:space="preserve"> </w:t>
      </w:r>
      <w:r>
        <w:t xml:space="preserve">is a microcosm of the nation’s diversity, housing individuals from various ethnic, religious, and economic backgrounds. Consequently, the</w:t>
      </w:r>
      <w:r>
        <w:t xml:space="preserve"> </w:t>
      </w:r>
      <w:r>
        <w:rPr>
          <w:bCs/>
          <w:b/>
        </w:rPr>
        <w:t xml:space="preserve">Judge</w:t>
      </w:r>
      <w:r>
        <w:t xml:space="preserve"> </w:t>
      </w:r>
      <w:r>
        <w:t xml:space="preserve">dealing with cases in this region often confronts a wide array of legal challenges. From intricate commercial disputes involving international trade at the Port City to sensitive civil matters regarding property rights in historic neighborhoods like Cinnamon Gardens or Pettah, the workload is immense.</w:t>
      </w:r>
    </w:p>
    <w:p>
      <w:pPr>
        <w:pStyle w:val="BodyText"/>
      </w:pPr>
      <w:r>
        <w:t xml:space="preserve">In criminal courts within</w:t>
      </w:r>
      <w:r>
        <w:t xml:space="preserve"> </w:t>
      </w:r>
      <w:r>
        <w:rPr>
          <w:bCs/>
          <w:b/>
        </w:rPr>
        <w:t xml:space="preserve">Sri Lanka Colombo</w:t>
      </w:r>
      <w:r>
        <w:t xml:space="preserve">, the</w:t>
      </w:r>
      <w:r>
        <w:t xml:space="preserve"> </w:t>
      </w:r>
      <w:r>
        <w:rPr>
          <w:bCs/>
          <w:b/>
        </w:rPr>
        <w:t xml:space="preserve">Judge</w:t>
      </w:r>
      <w:r>
        <w:t xml:space="preserve"> </w:t>
      </w:r>
      <w:r>
        <w:t xml:space="preserve">plays a pivotal role in upholding human rights. Given the country’s history of conflict and transition, cases involving national security, civil liberties, and transitional justice often find their way to the courts in the capital. The</w:t>
      </w:r>
      <w:r>
        <w:t xml:space="preserve"> </w:t>
      </w:r>
      <w:r>
        <w:rPr>
          <w:bCs/>
          <w:b/>
        </w:rPr>
        <w:t xml:space="preserve">Judge</w:t>
      </w:r>
      <w:r>
        <w:t xml:space="preserve"> </w:t>
      </w:r>
      <w:r>
        <w:t xml:space="preserve">must navigate these sensitive areas with precision, ensuring that state power is checked by legal boundaries while protecting the fundamental rights of citizens. This requires a deep understanding of both domestic law and international human rights standards, reflecting Colombo’s position on the global stage.</w:t>
      </w:r>
    </w:p>
    <w:bookmarkEnd w:id="21"/>
    <w:bookmarkStart w:id="22" w:name="the-challenge-of-backlogs-and-efficiency"/>
    <w:p>
      <w:pPr>
        <w:pStyle w:val="Heading2"/>
      </w:pPr>
      <w:r>
        <w:t xml:space="preserve">The Challenge of Backlogs and Efficiency</w:t>
      </w:r>
    </w:p>
    <w:p>
      <w:pPr>
        <w:pStyle w:val="FirstParagraph"/>
      </w:pPr>
      <w:r>
        <w:t xml:space="preserve">No discussion about the judiciary in</w:t>
      </w:r>
      <w:r>
        <w:t xml:space="preserve"> </w:t>
      </w:r>
      <w:r>
        <w:rPr>
          <w:bCs/>
          <w:b/>
        </w:rPr>
        <w:t xml:space="preserve">Sri Lanka Colombo</w:t>
      </w:r>
      <w:r>
        <w:t xml:space="preserve"> </w:t>
      </w:r>
      <w:r>
        <w:t xml:space="preserve">is complete without addressing the challenge of case backlogs. The High Court in Colombo, like many judicial institutions across Sri Lanka, grapples with a heavy volume of pending cases. This backlog delays justice for litigants, affecting businesses and individuals alike. Herein lies a critical aspect of the modern</w:t>
      </w:r>
      <w:r>
        <w:t xml:space="preserve"> </w:t>
      </w:r>
      <w:r>
        <w:rPr>
          <w:bCs/>
          <w:b/>
        </w:rPr>
        <w:t xml:space="preserve">Judge</w:t>
      </w:r>
      <w:r>
        <w:t xml:space="preserve">’s role: efficiency.</w:t>
      </w:r>
    </w:p>
    <w:p>
      <w:pPr>
        <w:pStyle w:val="BodyText"/>
      </w:pPr>
      <w:r>
        <w:t xml:space="preserve">A contemporary</w:t>
      </w:r>
      <w:r>
        <w:t xml:space="preserve"> </w:t>
      </w:r>
      <w:r>
        <w:rPr>
          <w:bCs/>
          <w:b/>
        </w:rPr>
        <w:t xml:space="preserve">Judge</w:t>
      </w:r>
      <w:r>
        <w:t xml:space="preserve"> </w:t>
      </w:r>
      <w:r>
        <w:t xml:space="preserve">in</w:t>
      </w:r>
    </w:p>
    <w:p>
      <w:pPr>
        <w:pStyle w:val="BodyText"/>
      </w:pPr>
      <w:r>
        <w:t xml:space="preserve">Sri Lanka Colombo</w:t>
      </w:r>
    </w:p>
    <w:p>
      <w:pPr>
        <w:pStyle w:val="BodyText"/>
      </w:pPr>
      <w:r>
        <w:t xml:space="preserve">must not only be legally sound but also an effective case manager. The implementation of technology, such as digital filing systems and virtual hearings, has become increasingly important. The</w:t>
      </w:r>
      <w:r>
        <w:t xml:space="preserve"> </w:t>
      </w:r>
      <w:r>
        <w:rPr>
          <w:bCs/>
          <w:b/>
        </w:rPr>
        <w:t xml:space="preserve">Judge</w:t>
      </w:r>
      <w:r>
        <w:t xml:space="preserve"> </w:t>
      </w:r>
      <w:r>
        <w:t xml:space="preserve">is expected to adapt to these changes, ensuring that the administration of justice in</w:t>
      </w:r>
      <w:r>
        <w:t xml:space="preserve"> </w:t>
      </w:r>
      <w:r>
        <w:rPr>
          <w:bCs/>
          <w:b/>
        </w:rPr>
        <w:t xml:space="preserve">Sri Lanka Colombo</w:t>
      </w:r>
      <w:r>
        <w:t xml:space="preserve"> </w:t>
      </w:r>
      <w:r>
        <w:t xml:space="preserve">keeps pace with technological advancements. Failure to do so risks alienating the public and eroding trust in the judicial process.</w:t>
      </w:r>
    </w:p>
    <w:bookmarkEnd w:id="22"/>
    <w:bookmarkStart w:id="23" w:name="social-responsibility-and-public-trust"/>
    <w:p>
      <w:pPr>
        <w:pStyle w:val="Heading2"/>
      </w:pPr>
      <w:r>
        <w:t xml:space="preserve">Social Responsibility and Public Trust</w:t>
      </w:r>
    </w:p>
    <w:p>
      <w:pPr>
        <w:pStyle w:val="FirstParagraph"/>
      </w:pPr>
      <w:r>
        <w:t xml:space="preserve">Beyond legal rulings, a</w:t>
      </w:r>
      <w:r>
        <w:t xml:space="preserve"> </w:t>
      </w:r>
      <w:r>
        <w:rPr>
          <w:bCs/>
          <w:b/>
        </w:rPr>
        <w:t xml:space="preserve">Judge</w:t>
      </w:r>
      <w:r>
        <w:t xml:space="preserve"> </w:t>
      </w:r>
      <w:r>
        <w:t xml:space="preserve">in</w:t>
      </w:r>
      <w:r>
        <w:t xml:space="preserve"> </w:t>
      </w:r>
      <w:r>
        <w:rPr>
          <w:bCs/>
          <w:b/>
        </w:rPr>
        <w:t xml:space="preserve">Sri Lanka Colombo</w:t>
      </w:r>
      <w:r>
        <w:t xml:space="preserve"> </w:t>
      </w:r>
      <w:r>
        <w:t xml:space="preserve">serves as a symbol of social equity. In a society recovering from decades of ethnic conflict and recent economic crises, the perception of impartiality is paramount. The public looks to the courts not just for dispute resolution but for moral leadership. When a</w:t>
      </w:r>
      <w:r>
        <w:t xml:space="preserve"> </w:t>
      </w:r>
      <w:r>
        <w:rPr>
          <w:bCs/>
          <w:b/>
        </w:rPr>
        <w:t xml:space="preserve">Judge</w:t>
      </w:r>
      <w:r>
        <w:t xml:space="preserve"> </w:t>
      </w:r>
      <w:r>
        <w:t xml:space="preserve">delivers a verdict that is perceived as fair, transparent, and unbiased, it reinforces social cohesion.</w:t>
      </w:r>
    </w:p>
    <w:p>
      <w:pPr>
        <w:pStyle w:val="BodyText"/>
      </w:pPr>
      <w:r>
        <w:t xml:space="preserve">However, this role comes with scrutiny. Judges are often criticized by all sides of political divides. Yet, the true measure of a</w:t>
      </w:r>
      <w:r>
        <w:t xml:space="preserve"> </w:t>
      </w:r>
      <w:r>
        <w:rPr>
          <w:bCs/>
          <w:b/>
        </w:rPr>
        <w:t xml:space="preserve">Judge</w:t>
      </w:r>
      <w:r>
        <w:t xml:space="preserve"> </w:t>
      </w:r>
      <w:r>
        <w:t xml:space="preserve">in</w:t>
      </w:r>
      <w:r>
        <w:t xml:space="preserve"> </w:t>
      </w:r>
      <w:r>
        <w:rPr>
          <w:bCs/>
          <w:b/>
        </w:rPr>
        <w:t xml:space="preserve">Sri Lanka Colombo</w:t>
      </w:r>
      <w:r>
        <w:t xml:space="preserve"> </w:t>
      </w:r>
      <w:r>
        <w:t xml:space="preserve">is their ability to remain above partisan politics and focus solely on the rule of law. This requires a high degree of ethical fortitude and an unwavering commitment to constitutional values.</w:t>
      </w:r>
    </w:p>
    <w:bookmarkEnd w:id="23"/>
    <w:bookmarkStart w:id="24" w:name="the-path-forward-for-judiciary-reforms"/>
    <w:p>
      <w:pPr>
        <w:pStyle w:val="Heading2"/>
      </w:pPr>
      <w:r>
        <w:t xml:space="preserve">The Path Forward for Judiciary Reforms</w:t>
      </w:r>
    </w:p>
    <w:p>
      <w:pPr>
        <w:pStyle w:val="FirstParagraph"/>
      </w:pPr>
      <w:r>
        <w:t xml:space="preserve">Looking ahead, the evolution of the</w:t>
      </w:r>
      <w:r>
        <w:t xml:space="preserve"> </w:t>
      </w:r>
      <w:r>
        <w:rPr>
          <w:bCs/>
          <w:b/>
        </w:rPr>
        <w:t xml:space="preserve">Judge</w:t>
      </w:r>
      <w:r>
        <w:t xml:space="preserve">’s role in</w:t>
      </w:r>
      <w:r>
        <w:t xml:space="preserve"> </w:t>
      </w:r>
      <w:r>
        <w:rPr>
          <w:bCs/>
          <w:b/>
        </w:rPr>
        <w:t xml:space="preserve">Sri Lanka Colombo</w:t>
      </w:r>
      <w:r>
        <w:t xml:space="preserve"> </w:t>
      </w:r>
      <w:r>
        <w:t xml:space="preserve">will depend on continuous institutional reforms. Enhancing judicial training, ensuring adequate resources for court infrastructure, and promoting diversity within the judiciary are essential steps. Furthermore, there is a growing need for judges to engage with legal academia and civil society to better understand the societal implications of their decisions.</w:t>
      </w:r>
    </w:p>
    <w:p>
      <w:pPr>
        <w:pStyle w:val="BodyText"/>
      </w:pPr>
      <w:r>
        <w:t xml:space="preserve">In</w:t>
      </w:r>
      <w:r>
        <w:t xml:space="preserve"> </w:t>
      </w:r>
      <w:r>
        <w:rPr>
          <w:bCs/>
          <w:b/>
        </w:rPr>
        <w:t xml:space="preserve">Sri Lanka Colombo</w:t>
      </w:r>
      <w:r>
        <w:t xml:space="preserve">, where tradition meets modernity, the</w:t>
      </w:r>
      <w:r>
        <w:t xml:space="preserve"> </w:t>
      </w:r>
      <w:r>
        <w:rPr>
          <w:bCs/>
          <w:b/>
        </w:rPr>
        <w:t xml:space="preserve">Judge</w:t>
      </w:r>
      <w:r>
        <w:t xml:space="preserve"> </w:t>
      </w:r>
      <w:r>
        <w:t xml:space="preserve">remains an anchor. As the city expands and its economy grows, the demand for efficient, fair, and impartial justice will only increase. The legal professionals who serve as</w:t>
      </w:r>
      <w:r>
        <w:t xml:space="preserve"> </w:t>
      </w:r>
      <w:r>
        <w:rPr>
          <w:bCs/>
          <w:b/>
        </w:rPr>
        <w:t xml:space="preserve">Judge</w:t>
      </w:r>
      <w:r>
        <w:t xml:space="preserve">s must therefore be viewed not just as administrators of law but as vital architects of a just society.</w:t>
      </w:r>
    </w:p>
    <w:bookmarkEnd w:id="24"/>
    <w:bookmarkStart w:id="25" w:name="conclusion"/>
    <w:p>
      <w:pPr>
        <w:pStyle w:val="Heading2"/>
      </w:pPr>
      <w:r>
        <w:t xml:space="preserve">Conclusion</w:t>
      </w:r>
    </w:p>
    <w:p>
      <w:pPr>
        <w:pStyle w:val="FirstParagraph"/>
      </w:pPr>
      <w:r>
        <w:t xml:space="preserve">In conclusion, the significance of the</w:t>
      </w:r>
      <w:r>
        <w:t xml:space="preserve"> </w:t>
      </w:r>
      <w:r>
        <w:rPr>
          <w:bCs/>
          <w:b/>
        </w:rPr>
        <w:t xml:space="preserve">Judge</w:t>
      </w:r>
      <w:r>
        <w:t xml:space="preserve"> </w:t>
      </w:r>
      <w:r>
        <w:t xml:space="preserve">in</w:t>
      </w:r>
      <w:r>
        <w:t xml:space="preserve"> </w:t>
      </w:r>
      <w:r>
        <w:rPr>
          <w:bCs/>
          <w:b/>
        </w:rPr>
        <w:t xml:space="preserve">Sri Lanka Colombo</w:t>
      </w:r>
      <w:r>
        <w:t xml:space="preserve"> </w:t>
      </w:r>
      <w:r>
        <w:t xml:space="preserve">transcends the courtroom walls. They are guardians of rights, arbiters of conflict, and symbols of hope for a fairer future. The complex legal landscape of Sri Lanka requires judges who are not only knowledgeable but also compassionate, efficient, and independent. As Colombo continues to develop as a global city, the integrity and effectiveness of its judiciary will remain central to its stability and prosperity. The role of the</w:t>
      </w:r>
      <w:r>
        <w:t xml:space="preserve"> </w:t>
      </w:r>
      <w:r>
        <w:rPr>
          <w:bCs/>
          <w:b/>
        </w:rPr>
        <w:t xml:space="preserve">Judge</w:t>
      </w:r>
      <w:r>
        <w:t xml:space="preserve"> </w:t>
      </w:r>
      <w:r>
        <w:t xml:space="preserve">is enduring; it is the cornerstone upon which the edifice of justice in</w:t>
      </w:r>
      <w:r>
        <w:t xml:space="preserve"> </w:t>
      </w:r>
      <w:r>
        <w:rPr>
          <w:bCs/>
          <w:b/>
        </w:rPr>
        <w:t xml:space="preserve">Sri Lanka Colombo</w:t>
      </w:r>
      <w:r>
        <w:t xml:space="preserve"> </w:t>
      </w:r>
      <w:r>
        <w:t xml:space="preserve">rests, ensuring that law remains a tool for empowerment rather than oppression.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Pillar: The Role of the Judge in Sri Lanka, Colombo</dc:title>
  <dc:creator/>
  <cp:keywords/>
  <dcterms:created xsi:type="dcterms:W3CDTF">2026-07-29T08:56:09Z</dcterms:created>
  <dcterms:modified xsi:type="dcterms:W3CDTF">2026-07-29T08:56:09Z</dcterms:modified>
</cp:coreProperties>
</file>

<file path=docProps/custom.xml><?xml version="1.0" encoding="utf-8"?>
<Properties xmlns="http://schemas.openxmlformats.org/officeDocument/2006/custom-properties" xmlns:vt="http://schemas.openxmlformats.org/officeDocument/2006/docPropsVTypes"/>
</file>