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Integrity</w:t>
      </w:r>
      <w:r>
        <w:t xml:space="preserve"> </w:t>
      </w:r>
      <w:r>
        <w:t xml:space="preserve">of</w:t>
      </w:r>
      <w:r>
        <w:t xml:space="preserve"> </w:t>
      </w:r>
      <w:r>
        <w:t xml:space="preserve">Judges</w:t>
      </w:r>
      <w:r>
        <w:t xml:space="preserve"> </w:t>
      </w:r>
      <w:r>
        <w:t xml:space="preserve">in</w:t>
      </w:r>
      <w:r>
        <w:t xml:space="preserve"> </w:t>
      </w:r>
      <w:r>
        <w:t xml:space="preserve">Uganda,</w:t>
      </w:r>
      <w:r>
        <w:t xml:space="preserve"> </w:t>
      </w:r>
      <w:r>
        <w:t xml:space="preserve">Kampala</w:t>
      </w:r>
    </w:p>
    <w:bookmarkStart w:id="25" w:name="X93db45700ed5c80f597c9b7fc749f0b5e5ede6c"/>
    <w:p>
      <w:pPr>
        <w:pStyle w:val="Heading1"/>
      </w:pPr>
      <w:r>
        <w:t xml:space="preserve">The Pillars of Justice: The Role and Integrity of Judges in Uganda, Kampala</w:t>
      </w:r>
    </w:p>
    <w:p>
      <w:pPr>
        <w:pStyle w:val="FirstParagraph"/>
      </w:pPr>
      <w:r>
        <w:t xml:space="preserve">The administration of justice is the bedrock upon which any civilized society rests. In the context of modern legal systems, few figures embody this principle more than the</w:t>
      </w:r>
      <w:r>
        <w:t xml:space="preserve"> </w:t>
      </w:r>
      <w:r>
        <w:rPr>
          <w:bCs/>
          <w:b/>
        </w:rPr>
        <w:t xml:space="preserve">Judge</w:t>
      </w:r>
      <w:r>
        <w:t xml:space="preserve">. As a judicial officer tasked with interpreting laws, resolving disputes, and safeguarding constitutional rights, a Judge holds immense power and responsibility. Nowhere is this dynamic more critical or complex than in Kampala, the bustling capital of Uganda. The intersection of historical legal traditions, rapid urbanization in Kampala creates a unique environment where the judiciary must navigate cultural sensitivities while adhering strictly to the rule of law.</w:t>
      </w:r>
    </w:p>
    <w:bookmarkStart w:id="20" w:name="X475fa93cbe30b5da3b04e8b4392782d7ae56b66"/>
    <w:p>
      <w:pPr>
        <w:pStyle w:val="Heading2"/>
      </w:pPr>
      <w:r>
        <w:t xml:space="preserve">The Historical and Constitutional Mandate</w:t>
      </w:r>
    </w:p>
    <w:p>
      <w:pPr>
        <w:pStyle w:val="FirstParagraph"/>
      </w:pPr>
      <w:r>
        <w:t xml:space="preserve">To understand the significance of a Judge in Uganda, one must look at the constitutional framework that governs them. The 1995 Constitution of Uganda establishes an independent judiciary, explicitly separating judicial power from executive authority. This separation is vital in a developing democracy like Uganda, where checks and balances are essential to prevent authoritarian overreach. The</w:t>
      </w:r>
      <w:r>
        <w:t xml:space="preserve"> </w:t>
      </w:r>
      <w:r>
        <w:rPr>
          <w:bCs/>
          <w:b/>
        </w:rPr>
        <w:t xml:space="preserve">Judge</w:t>
      </w:r>
      <w:r>
        <w:t xml:space="preserve"> </w:t>
      </w:r>
      <w:r>
        <w:t xml:space="preserve">is not merely an employee of the state but a guardian of the Constitution. In Kampala, where political activities often take center stage, the judiciary serves as a neutral arbiter between government entities and citizens.</w:t>
      </w:r>
    </w:p>
    <w:p>
      <w:pPr>
        <w:pStyle w:val="BodyText"/>
      </w:pPr>
      <w:r>
        <w:t xml:space="preserve">The Judiciary in Uganda comprises several levels: Magistrate Courts at lower levels (including those in Kampala), High Court, Court of Appeal, and Supreme Court. Each tier plays a specific role. At the local level in Kampala, magistrate courts handle the bulk of civil and criminal cases. These are often referred to as the "people's courts," dealing with everyday issues such as land disputes, family matters, petty crimes, and contractual breaches. For the average Ugandan residing in Kampala’s diverse neighborhoods—from downtown commercial hubs to residential suburbs like Makindye or Nakawa—the local Judge is often the first point of contact with formal justice.</w:t>
      </w:r>
    </w:p>
    <w:bookmarkEnd w:id="20"/>
    <w:bookmarkStart w:id="21" w:name="challenges-facing-judges-in-kampala"/>
    <w:p>
      <w:pPr>
        <w:pStyle w:val="Heading2"/>
      </w:pPr>
      <w:r>
        <w:t xml:space="preserve">Challenges Facing Judges in Kampala</w:t>
      </w:r>
    </w:p>
    <w:p>
      <w:pPr>
        <w:pStyle w:val="FirstParagraph"/>
      </w:pPr>
      <w:r>
        <w:t xml:space="preserve">Despite constitutional guarantees, Judges operating within</w:t>
      </w:r>
      <w:r>
        <w:t xml:space="preserve"> </w:t>
      </w:r>
      <w:r>
        <w:rPr>
          <w:bCs/>
          <w:b/>
        </w:rPr>
        <w:t xml:space="preserve">Kampala</w:t>
      </w:r>
      <w:r>
        <w:t xml:space="preserve">, face significant challenges that can impede their effectiveness. One of the most pressing issues is case backlog. The high volume of litigation in the capital overwhelms available judicial resources. With a growing population and increasing commercial activity, courts are flooded with cases that may take years to resolve. This delay undermines public trust; when justice is delayed, it is often perceived as denied.</w:t>
      </w:r>
    </w:p>
    <w:p>
      <w:pPr>
        <w:pStyle w:val="BodyText"/>
      </w:pPr>
      <w:r>
        <w:t xml:space="preserve">Furthermore, socio-economic pressures impact the perception of impartiality. Kampala is a city of stark contrasts, where wealth and poverty coexist closely. Judges here must remain vigilant against corruption or undue influence from powerful political figures or corporate entities. The integrity of a</w:t>
      </w:r>
      <w:r>
        <w:t xml:space="preserve"> </w:t>
      </w:r>
      <w:r>
        <w:rPr>
          <w:bCs/>
          <w:b/>
        </w:rPr>
        <w:t xml:space="preserve">Judge</w:t>
      </w:r>
      <w:r>
        <w:t xml:space="preserve"> </w:t>
      </w:r>
      <w:r>
        <w:t xml:space="preserve">is constantly tested by offers of bribes, threats, or social pressure to rule in favor of specific litigants. Maintaining ethical standards in such an environment requires extraordinary personal courage and professional dedication.</w:t>
      </w:r>
    </w:p>
    <w:p>
      <w:pPr>
        <w:pStyle w:val="BodyText"/>
      </w:pPr>
      <w:r>
        <w:t xml:space="preserve">Additionally, there are logistical challenges. Court infrastructure in Kampala often lacks adequate facilities for storage of records, technology integration for digital case management, and comfortable environments for proceedings. These infrastructural deficits can hinder efficiency and affect the morale of judicial officers.</w:t>
      </w:r>
    </w:p>
    <w:bookmarkEnd w:id="21"/>
    <w:bookmarkStart w:id="22" w:name="X7176c783b68e60c8b39673896e8df1b08f1d27c"/>
    <w:p>
      <w:pPr>
        <w:pStyle w:val="Heading2"/>
      </w:pPr>
      <w:r>
        <w:t xml:space="preserve">The Importance of Judicial Independence and Ethics</w:t>
      </w:r>
    </w:p>
    <w:p>
      <w:pPr>
        <w:pStyle w:val="FirstParagraph"/>
      </w:pPr>
      <w:r>
        <w:t xml:space="preserve">In</w:t>
      </w:r>
      <w:r>
        <w:t xml:space="preserve"> </w:t>
      </w:r>
      <w:r>
        <w:rPr>
          <w:bCs/>
          <w:b/>
        </w:rPr>
        <w:t xml:space="preserve">Kampala</w:t>
      </w:r>
      <w:r>
        <w:t xml:space="preserve">, where media scrutiny is high due to the concentration of news outlets, every decision made by a Judge is closely watched. Therefore, transparency in reasoning and consistency in application of law are crucial. A Judge must base decisions solely on evidence presented and legal precedents, free from external interference. This independence is not just a legal requirement but a moral imperative.</w:t>
      </w:r>
    </w:p>
    <w:p>
      <w:pPr>
        <w:pStyle w:val="BodyText"/>
      </w:pPr>
      <w:r>
        <w:t xml:space="preserve">Ethical conduct also extends to courtroom demeanor. Judges are expected to treat all parties with respect, regardless of their social status or ethnicity. In a multicultural city like Kampala, where people from various ethnic backgrounds converge, the Judge plays a key role in promoting social cohesion through fair treatment. Prejudice or bias based on tribe, religion, or economic status erodes the legitimacy of the court system.</w:t>
      </w:r>
    </w:p>
    <w:bookmarkEnd w:id="22"/>
    <w:bookmarkStart w:id="23" w:name="modernization-and-access-to-justice"/>
    <w:p>
      <w:pPr>
        <w:pStyle w:val="Heading2"/>
      </w:pPr>
      <w:r>
        <w:t xml:space="preserve">Modernization and Access to Justice</w:t>
      </w:r>
    </w:p>
    <w:p>
      <w:pPr>
        <w:pStyle w:val="FirstParagraph"/>
      </w:pPr>
      <w:r>
        <w:t xml:space="preserve">In recent years, there has been a push towards modernizing the judiciary in Uganda. The introduction of case management systems aims to reduce delays and improve tracking of proceedings. For Judges in Kampala, adapting to these technological changes is essential for enhancing efficiency. Moreover, initiatives such as Alternative Dispute Resolution (ADR) allow Judges to facilitate settlements outside traditional litigation, which can save time and costs for litigants.</w:t>
      </w:r>
    </w:p>
    <w:p>
      <w:pPr>
        <w:pStyle w:val="BodyText"/>
      </w:pPr>
      <w:r>
        <w:t xml:space="preserve">Access to justice remains a fundamental right. In</w:t>
      </w:r>
      <w:r>
        <w:t xml:space="preserve"> </w:t>
      </w:r>
      <w:r>
        <w:rPr>
          <w:bCs/>
          <w:b/>
        </w:rPr>
        <w:t xml:space="preserve">Kampala</w:t>
      </w:r>
      <w:r>
        <w:t xml:space="preserve">, efforts are ongoing to provide legal aid services, especially for indigent citizens who cannot afford representation. Judges play a supportive role in ensuring that proceedings do not become overly technical or intimidating, thereby making the process accessible to all.</w:t>
      </w:r>
    </w:p>
    <w:bookmarkEnd w:id="23"/>
    <w:bookmarkStart w:id="24" w:name="conclusion"/>
    <w:p>
      <w:pPr>
        <w:pStyle w:val="Heading2"/>
      </w:pPr>
      <w:r>
        <w:t xml:space="preserve">Conclusion</w:t>
      </w:r>
    </w:p>
    <w:p>
      <w:pPr>
        <w:pStyle w:val="FirstParagraph"/>
      </w:pPr>
      <w:r>
        <w:t xml:space="preserve">The role of a</w:t>
      </w:r>
      <w:r>
        <w:t xml:space="preserve"> </w:t>
      </w:r>
      <w:r>
        <w:rPr>
          <w:bCs/>
          <w:b/>
        </w:rPr>
        <w:t xml:space="preserve">Judge</w:t>
      </w:r>
      <w:r>
        <w:t xml:space="preserve"> </w:t>
      </w:r>
      <w:r>
        <w:t xml:space="preserve">in Uganda’s capital city is multifaceted and demanding. They are tasked with upholding the rule of law amidst complex social, political, and economic dynamics. In</w:t>
      </w:r>
      <w:r>
        <w:t xml:space="preserve"> </w:t>
      </w:r>
      <w:r>
        <w:rPr>
          <w:bCs/>
          <w:b/>
        </w:rPr>
        <w:t xml:space="preserve">Kampala</w:t>
      </w:r>
      <w:r>
        <w:t xml:space="preserve">, where the pace of life is fast and expectations for service delivery are high, the judiciary must remain resilient, impartial, and efficient. Strengthening judicial independence through better remuneration for judges (to reduce susceptibility to bribes), improved infrastructure in court houses across Kampala (such as at Makindye or Nkrumah Road divisions), comprehensive training on contemporary legal issues such as cybercrime and environmental law will enhance the capacity of Judges. Ultimately, a robust and respected judiciary is indispensable for maintaining peace, fostering investment, and ensuring that justice is accessible to every citizen in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Integrity of Judges in Uganda, Kampala</dc:title>
  <dc:creator/>
  <dc:language>en</dc:language>
  <cp:keywords/>
  <dcterms:created xsi:type="dcterms:W3CDTF">2026-07-29T16:35:10Z</dcterms:created>
  <dcterms:modified xsi:type="dcterms:W3CDTF">2026-07-29T16:35:10Z</dcterms:modified>
</cp:coreProperties>
</file>

<file path=docProps/custom.xml><?xml version="1.0" encoding="utf-8"?>
<Properties xmlns="http://schemas.openxmlformats.org/officeDocument/2006/custom-properties" xmlns:vt="http://schemas.openxmlformats.org/officeDocument/2006/docPropsVTypes"/>
</file>