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Naples</w:t>
      </w:r>
    </w:p>
    <w:bookmarkStart w:id="26" w:name="Xc775ef4130cc99ed520c8a5cdda421dee07e012"/>
    <w:p>
      <w:pPr>
        <w:pStyle w:val="Heading1"/>
      </w:pPr>
      <w:r>
        <w:t xml:space="preserve">The Precision Behind the Passion:</w:t>
      </w:r>
      <w:r>
        <w:br/>
      </w:r>
      <w:r>
        <w:t xml:space="preserve">An Essay on the Laboratory Technician in Italy Naples</w:t>
      </w:r>
    </w:p>
    <w:p>
      <w:pPr>
        <w:pStyle w:val="FirstParagraph"/>
      </w:pPr>
      <w:r>
        <w:t xml:space="preserve">In the vibrant, historic city of Italy Naples, known globally for its rich cultural heritage, culinary excellence, and strategic importance as a hub of commerce and science along the Mediterranean coast, there lies an often-overlooked yet indispensable profession: the Laboratory Technician. This role serves as a critical bridge between theoretical scientific inquiry and tangible real-world application. As we delve into the specific context of Italy Naples, it becomes evident that the Laboratory Technician is not merely an operator of machinery but a guardian of public health, environmental safety, and industrial innovation within this dynamic region.</w:t>
      </w:r>
    </w:p>
    <w:bookmarkStart w:id="20" w:name="X6505ae99dadd03c111caed4582992c3b7a258f3"/>
    <w:p>
      <w:pPr>
        <w:pStyle w:val="Heading2"/>
      </w:pPr>
      <w:r>
        <w:t xml:space="preserve">The Unique Geographical and Economic Context</w:t>
      </w:r>
    </w:p>
    <w:p>
      <w:pPr>
        <w:pStyle w:val="FirstParagraph"/>
      </w:pPr>
      <w:r>
        <w:t xml:space="preserve">To understand the weight carried by a Laboratory Technician in Italy Naples, one must first appreciate the unique environment in which they operate. Naples is situated on the western edge of the Bay of Naples, near two volatile natural landmarks: Mount Vesuvius and Campi Flegrei (Phlegraean Fields). This proximity to active volcanic zones necessitates rigorous environmental monitoring and geological analysis. Here, Laboratory Technicians play a pivotal role in analyzing soil samples, water quality, and air composition to predict potential hazards associated with volcanic activity. Their work ensures the safety of millions of residents who call this geologically active area home.</w:t>
      </w:r>
    </w:p>
    <w:p>
      <w:pPr>
        <w:pStyle w:val="BodyText"/>
      </w:pPr>
      <w:r>
        <w:t xml:space="preserve">Furthermore, Italy Naples is a major industrial and pharmaceutical hub. The region hosts several multinational corporations engaged in biotechnology, pharmaceuticals, and advanced manufacturing. In these high-stakes environments, the Laboratory Technician is the frontline worker ensuring that products meet stringent international standards. Whether testing for antibiotic efficacy in a pharmaceutical plant or analyzing raw materials in a chemical factory near the port of Naples, these professionals provide the data that keeps global supply chains safe and efficient.</w:t>
      </w:r>
    </w:p>
    <w:bookmarkEnd w:id="20"/>
    <w:bookmarkStart w:id="21" w:name="the-guardian-of-public-health"/>
    <w:p>
      <w:pPr>
        <w:pStyle w:val="Heading2"/>
      </w:pPr>
      <w:r>
        <w:t xml:space="preserve">The Guardian of Public Health</w:t>
      </w:r>
    </w:p>
    <w:p>
      <w:pPr>
        <w:pStyle w:val="FirstParagraph"/>
      </w:pPr>
      <w:r>
        <w:t xml:space="preserve">Beyond industry, the public health sector relies heavily on skilled Laboratory Technicians. In Italy Naples, hospitals such as the Federico II University Hospital are centers of medical excellence and research. Within these walls, Laboratory Technicians process thousands of samples daily—blood tests, urine analyses, genetic screenings, and microbiological cultures. Their accuracy is paramount; a minor error in handling or interpreting a sample can lead to misdiagnosis with severe consequences for patient care.</w:t>
      </w:r>
    </w:p>
    <w:p>
      <w:pPr>
        <w:pStyle w:val="BodyText"/>
      </w:pPr>
      <w:r>
        <w:t xml:space="preserve">The recent global health crisis further highlighted the indispensable nature of this profession. During the pandemic response in Italy Naples, Laboratory Technicians worked tirelessly to process PCR tests and analyze viral loads. They often worked long hours under high pressure, ensuring that healthcare providers had rapid and reliable diagnostic information. This period underscored how the quiet precision of laboratory work directly impacts societal resilience and public trust in medical institutions.</w:t>
      </w:r>
    </w:p>
    <w:bookmarkEnd w:id="21"/>
    <w:bookmarkStart w:id="22" w:name="X7e4f03cbe2d92e95fea5f95409421306ae87efb"/>
    <w:p>
      <w:pPr>
        <w:pStyle w:val="Heading2"/>
      </w:pPr>
      <w:r>
        <w:t xml:space="preserve">Environmental Stewardship in a Sensitive Ecosystem</w:t>
      </w:r>
    </w:p>
    <w:p>
      <w:pPr>
        <w:pStyle w:val="FirstParagraph"/>
      </w:pPr>
      <w:r>
        <w:t xml:space="preserve">The Mediterranean ecosystem is delicate, and Italy Naples faces significant environmental challenges, including pollution from urban traffic and industrial waste. Laboratory Technicians employed by regional environmental protection agencies (such as ARPA Campania) are responsible for monitoring the health of the sea, the air, and waste management systems. They test seawater samples for bacterial contamination to protect both marine biodiversity and public beaches used by locals and tourists alike. By analyzing water treatment processes in wastewater plants, they ensure that discharge into the Gulf of Naples does not harm local agriculture or tourism industries.</w:t>
      </w:r>
    </w:p>
    <w:bookmarkEnd w:id="22"/>
    <w:bookmarkStart w:id="23" w:name="Xed68ad0f41a68fff5f9d07a6bc7bcf4da8328f7"/>
    <w:p>
      <w:pPr>
        <w:pStyle w:val="Heading2"/>
      </w:pPr>
      <w:r>
        <w:t xml:space="preserve">The Professional Ethos: Precision, Ethics, and Adaptability</w:t>
      </w:r>
    </w:p>
    <w:p>
      <w:pPr>
        <w:pStyle w:val="FirstParagraph"/>
      </w:pPr>
      <w:r>
        <w:t xml:space="preserve">The day-to-day life of a Laboratory Technician in Italy Naples demands a blend of technical expertise and ethical responsibility. These professionals must master complex instrumentation, from mass spectrometers to automated hematology analyzers. However, technical skill is only half the requirement. They must adhere to strict protocols known as Good Laboratory Practices (GLP), ensuring that every result is reproducible and traceable.</w:t>
      </w:r>
    </w:p>
    <w:p>
      <w:pPr>
        <w:pStyle w:val="BodyText"/>
      </w:pPr>
      <w:r>
        <w:t xml:space="preserve">In Italy Naples, where tradition meets modernity, Laboratory Technicians also serve as custodians of data integrity. In academic institutions like the University of Naples Federico II, they support groundbreaking research in fields ranging from archaeology—where chemical analysis dates ancient artifacts—to astrophysics and marine biology. Their ability to adapt to new technologies while maintaining rigorous standards allows them to thrive in an ever-evolving scientific landscape.</w:t>
      </w:r>
    </w:p>
    <w:bookmarkEnd w:id="23"/>
    <w:bookmarkStart w:id="24" w:name="challenges-and-future-prospects"/>
    <w:p>
      <w:pPr>
        <w:pStyle w:val="Heading2"/>
      </w:pPr>
      <w:r>
        <w:t xml:space="preserve">Challenges and Future Prospects</w:t>
      </w:r>
    </w:p>
    <w:p>
      <w:pPr>
        <w:pStyle w:val="FirstParagraph"/>
      </w:pPr>
      <w:r>
        <w:t xml:space="preserve">Despite their critical contributions, Laboratory Technicians often face challenges such as understaffing, budget constraints, and the rapid pace of technological change. Continuous professional development is essential. In Italy Naples, educational institutions and private companies are increasingly collaborating to offer specialized training programs focused on automation, digital laboratory management systems, and sustainable laboratory practices.</w:t>
      </w:r>
    </w:p>
    <w:p>
      <w:pPr>
        <w:pStyle w:val="BodyText"/>
      </w:pPr>
      <w:r>
        <w:t xml:space="preserve">The future for Laboratory Technicians in this region looks promising yet demanding. As Italy Naples continues to grow as a center for green energy research and sustainable urban planning, the demand for technicians who can analyze environmental data is set to rise. Moreover, the integration of artificial intelligence in diagnostic labs requires technicians who are not only skilled in wet-lab techniques but also comfortable with data analytics and bioinformatics.</w:t>
      </w:r>
    </w:p>
    <w:bookmarkEnd w:id="24"/>
    <w:bookmarkStart w:id="25" w:name="conclusion"/>
    <w:p>
      <w:pPr>
        <w:pStyle w:val="Heading2"/>
      </w:pPr>
      <w:r>
        <w:t xml:space="preserve">Conclusion</w:t>
      </w:r>
    </w:p>
    <w:p>
      <w:pPr>
        <w:pStyle w:val="FirstParagraph"/>
      </w:pPr>
      <w:r>
        <w:t xml:space="preserve">In conclusion, the Laboratory Technician in Italy Naples is a figure of quiet importance whose work permeates every aspect of daily life, from the safety of our food and medicine to the protection of our environment against natural disasters. They are the unsung heroes behind public health decisions and industrial quality control. In a city that pulses with history and faces unique geological and environmental challenges, their precision ensures progress without compromising safety. As Italy Naples looks toward a future defined by scientific innovation, the role of the Laboratory Technician will remain central, embodying the essential values of accuracy, diligence, and service 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Italy Naples</dc:title>
  <dc:creator/>
  <dc:language>en</dc:language>
  <cp:keywords/>
  <dcterms:created xsi:type="dcterms:W3CDTF">2026-07-29T06:33:37Z</dcterms:created>
  <dcterms:modified xsi:type="dcterms:W3CDTF">2026-07-29T06:33:37Z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