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Myanmar</w:t>
      </w:r>
      <w:r>
        <w:t xml:space="preserve"> </w:t>
      </w:r>
      <w:r>
        <w:t xml:space="preserve">Yangon</w:t>
      </w:r>
    </w:p>
    <w:bookmarkStart w:id="26" w:name="X1e17032fd49ab5a3f0e88357f1c4a4fac3b2794"/>
    <w:p>
      <w:pPr>
        <w:pStyle w:val="Heading1"/>
      </w:pPr>
      <w:r>
        <w:t xml:space="preserve">The Vital Role of the Laboratory Technician in Myanmar Yangon</w:t>
      </w:r>
    </w:p>
    <w:p>
      <w:pPr>
        <w:pStyle w:val="FirstParagraph"/>
      </w:pPr>
      <w:r>
        <w:t xml:space="preserve">In the rapidly evolving landscape of public health and industrial development in Myanmar, few professions are as foundational yet often overlooked as that of the Laboratory Technician. In a city like Yangon, which serves as the commercial heartbeat and most populous urban center of the nation, the demand for precise diagnostic services has never been higher. The Laboratory Technician is not merely a support staff member; they are critical guardians of public health, essential partners in medical research, and indispensable assets to local industries. This essay explores the multifaceted role of the Laboratory Technician within Myanmar Yangon, highlighting their contributions to disease control, healthcare diagnostics, industrial quality assurance, and professional development.</w:t>
      </w:r>
    </w:p>
    <w:bookmarkStart w:id="20" w:name="the-frontline-defenders-in-public-health"/>
    <w:p>
      <w:pPr>
        <w:pStyle w:val="Heading2"/>
      </w:pPr>
      <w:r>
        <w:t xml:space="preserve">The Frontline Defenders in Public Health</w:t>
      </w:r>
    </w:p>
    <w:p>
      <w:pPr>
        <w:pStyle w:val="FirstParagraph"/>
      </w:pPr>
      <w:r>
        <w:t xml:space="preserve">The primary responsibility of a Laboratory Technician is to analyze samples that provide crucial data for medical diagnoses. In Myanmar Yangon, where the public health system faces significant challenges including limited resources and high patient loads, the efficiency and accuracy of these technicians are paramount. From routine blood tests to complex microbiological cultures, these professionals ensure that physicians receive timely and accurate results. During health crises such as outbreaks of dengue fever or more recently, global pandemics, Laboratory Technicians have been on the frontlines. Their ability to process high volumes of samples with precision directly impacts the country's capacity to respond to emergencies effectively. In Yangon’s major hospitals and clinics, these technicians work tirelessly in often under-resourced environments, yet their dedication ensures that life-saving treatments are prescribed based on factual evidence rather than guesswork.</w:t>
      </w:r>
    </w:p>
    <w:bookmarkEnd w:id="20"/>
    <w:bookmarkStart w:id="21" w:name="X0783d846dd4cb515a335bebeda2f68806f9fe87"/>
    <w:p>
      <w:pPr>
        <w:pStyle w:val="Heading2"/>
      </w:pPr>
      <w:r>
        <w:t xml:space="preserve">Bridging Science and Service in a Developing Economy</w:t>
      </w:r>
    </w:p>
    <w:p>
      <w:pPr>
        <w:pStyle w:val="FirstParagraph"/>
      </w:pPr>
      <w:r>
        <w:t xml:space="preserve">Myanmar Yangon is experiencing a surge in private healthcare facilities and independent diagnostic centers. This growth has created a substantial demand for skilled Laboratory Technicians who can operate advanced analytical equipment such as automated hematology analyzers, chemistry analyzers, and molecular testing devices like PCR machines. The role has evolved from simple manual testing to operating sophisticated technology that requires continuous training and adaptation. These technicians serve as the bridge between cutting-edge scientific methodology and practical patient care. They ensure that international standards of quality are met within local laboratories, thereby increasing trust in the healthcare system among both local residents and medical tourists who visit Yangon for treatment.</w:t>
      </w:r>
    </w:p>
    <w:bookmarkEnd w:id="21"/>
    <w:bookmarkStart w:id="22" w:name="X3dc5e178e45210c3e8b151ebd4b487a270c5808"/>
    <w:p>
      <w:pPr>
        <w:pStyle w:val="Heading2"/>
      </w:pPr>
      <w:r>
        <w:t xml:space="preserve">Industrial Applications: Beyond Healthcare</w:t>
      </w:r>
    </w:p>
    <w:p>
      <w:pPr>
        <w:pStyle w:val="FirstParagraph"/>
      </w:pPr>
      <w:r>
        <w:t xml:space="preserve">While medical diagnostics dominate the public perception of laboratory work, Laboratory Technicians play a equally critical role in Yangon’s growing industrial sector. Myanmar is known for its agricultural products, textiles, and emerging manufacturing sectors. In food processing plants located on the outskirts of Yangon and in textile factories across the delta region, Laboratory Technicians conduct quality control tests to ensure products meet safety standards before reaching consumers. Whether testing water purity for beverage companies or analyzing fabric composition for export garments, these professionals safeguard economic integrity and consumer safety. Their work ensures that Myanmar Yangon’s exports are competitive in the global market by adhering to rigorous international quality benchmarks.</w:t>
      </w:r>
    </w:p>
    <w:bookmarkEnd w:id="22"/>
    <w:bookmarkStart w:id="23" w:name="challenges-and-professional-development"/>
    <w:p>
      <w:pPr>
        <w:pStyle w:val="Heading2"/>
      </w:pPr>
      <w:r>
        <w:t xml:space="preserve">Challenges and Professional Development</w:t>
      </w:r>
    </w:p>
    <w:p>
      <w:pPr>
        <w:pStyle w:val="FirstParagraph"/>
      </w:pPr>
      <w:r>
        <w:t xml:space="preserve">Despite their importance, Laboratory Technicians in Myanmar Yangon face unique challenges. These include navigating intermittent supply chains for reagents and equipment maintenance, dealing with power fluctuations that can disrupt sensitive electronic instruments, and managing the emotional toll of working in high-pressure healthcare settings. To address these issues, there is a growing emphasis on professional development within the city. Local universities and vocational training centers are increasingly collaborating with international organizations to update curricula. This ensures that new entrants to the field are equipped not only with technical skills but also with soft skills such as laboratory safety management, data interpretation, and ethical decision-making. Continuous professional education is vital for technicians staying abreast of global advancements in diagnostic medicine.</w:t>
      </w:r>
    </w:p>
    <w:bookmarkEnd w:id="23"/>
    <w:bookmarkStart w:id="24" w:name="the-future-outlook"/>
    <w:p>
      <w:pPr>
        <w:pStyle w:val="Heading2"/>
      </w:pPr>
      <w:r>
        <w:t xml:space="preserve">The Future Outlook</w:t>
      </w:r>
    </w:p>
    <w:p>
      <w:pPr>
        <w:pStyle w:val="FirstParagraph"/>
      </w:pPr>
      <w:r>
        <w:t xml:space="preserve">Looking toward the future, the role of the Laboratory Technician in Myanmar Yangon is poised to become even more significant. As digital health records become more integrated into the healthcare infrastructure, technicians will need to be proficient in data management and informatics. Furthermore, as personalized medicine gains traction globally, there will be a greater need for genetic testing and specialized biochemical analysis within local laboratories. This shift requires a workforce that is adaptable and continuously learning. The government and private sector in Yangon are beginning to recognize the strategic value of investing in laboratory infrastructure, which will undoubtedly enhance the working conditions and professional status of technicians.</w:t>
      </w:r>
    </w:p>
    <w:bookmarkEnd w:id="24"/>
    <w:bookmarkStart w:id="25" w:name="conclusion"/>
    <w:p>
      <w:pPr>
        <w:pStyle w:val="Heading2"/>
      </w:pPr>
      <w:r>
        <w:t xml:space="preserve">Conclusion</w:t>
      </w:r>
    </w:p>
    <w:p>
      <w:pPr>
        <w:pStyle w:val="FirstParagraph"/>
      </w:pPr>
      <w:r>
        <w:t xml:space="preserve">In conclusion, the Laboratory Technician is an indispensable pillar of society in Myanmar Yangon. Their work extends far beyond the confines of a lab; it touches every aspect of public health, industrial quality, and economic stability. In a city that is striving for modernization and resilience against health challenges, these professionals provide the empirical evidence needed to make informed decisions. While they often work behind the scenes, their impact is visible in every accurate diagnosis, safe food product, and effective healthcare intervention. Recognizing and supporting this profession through better resources, training opportunities, and professional recognition is essential for the continued development of Myanmar Yangon’s health infrastructure and industrial capacity.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Myanmar Yangon</dc:title>
  <dc:creator/>
  <dc:language>en</dc:language>
  <cp:keywords/>
  <dcterms:created xsi:type="dcterms:W3CDTF">2026-07-29T09:46:39Z</dcterms:created>
  <dcterms:modified xsi:type="dcterms:W3CDTF">2026-07-29T09:46:39Z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