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Turkey,</w:t>
      </w:r>
      <w:r>
        <w:t xml:space="preserve"> </w:t>
      </w:r>
      <w:r>
        <w:t xml:space="preserve">Ankara</w:t>
      </w:r>
    </w:p>
    <w:bookmarkStart w:id="26" w:name="Xaf114d9e335780f56cedacbe8b0d6a0ac96d405"/>
    <w:p>
      <w:pPr>
        <w:pStyle w:val="Heading1"/>
      </w:pPr>
      <w:r>
        <w:t xml:space="preserve">The Crucial Backbone of Modern Healthcare and Industry: An Essay on the Laboratory Technician in Turkey, Ankara</w:t>
      </w:r>
    </w:p>
    <w:p>
      <w:pPr>
        <w:pStyle w:val="FirstParagraph"/>
      </w:pPr>
      <w:r>
        <w:t xml:space="preserve">In the intricate ecosystem of modern science, healthcare, and industrial manufacturing, there exists a profession that often operates behind the scenes yet serves as the absolute bedrock upon which critical decisions are made. This profession is that of the Laboratory Technician. In Turkey, particularly within its vibrant capital city of Ankara, the role of this professional has evolved significantly over recent decades. Ankara is not merely an administrative center; it is a burgeoning hub for pharmaceutical research, university-level scientific inquiry, and high-standard healthcare services. Consequently, understanding the specific context of working as a Laboratory Technician in Turkey requires an examination of technical proficiency, regulatory adherence within the Turkish health system (such as protocols set by the Ministry of Health), and the unique cultural dynamics present in Ankara’s professional landscape.</w:t>
      </w:r>
    </w:p>
    <w:bookmarkStart w:id="20" w:name="Xfe8365c0057058c1402aa200971f13170ea589e"/>
    <w:p>
      <w:pPr>
        <w:pStyle w:val="Heading2"/>
      </w:pPr>
      <w:r>
        <w:t xml:space="preserve">The Core Responsibilities and Technical Expertise</w:t>
      </w:r>
    </w:p>
    <w:p>
      <w:pPr>
        <w:pStyle w:val="FirstParagraph"/>
      </w:pPr>
      <w:r>
        <w:t xml:space="preserve">The primary function of a Laboratory Technician is to conduct precise scientific tests on biological, chemical, physical, or other materials. However, describing their role merely as "testing" fails to capture the depth of responsibility involved. In Ankara’s top-tier hospitals and diagnostic centers—such as those affiliated with Hacettepe University or Ankara University Hospitals—the Laboratory Technician must possess a mastery of complex instrumentation. This includes operating high-throughput analyzers, gas chromatographs, mass spectrometers, and automated immunoassay systems.</w:t>
      </w:r>
    </w:p>
    <w:p>
      <w:pPr>
        <w:pStyle w:val="BodyText"/>
      </w:pPr>
      <w:r>
        <w:t xml:space="preserve">The accuracy of their work directly influences patient outcomes. A single error in sample labeling or reagent preparation can lead to misdiagnosis, inappropriate treatment plans, and potentially fatal consequences for patients. Therefore, the Laboratory Technician in Turkey must adhere to rigorous standard operating procedures (SOPs) that align with international quality standards like ISO 15189, which is widely adopted by private and public laboratories in Ankara. This technical precision is complemented by the need for meticulous documentation. Every result must be traceable, ensuring that data integrity remains intact from the moment a sample arrives at the lab to its final reporting.</w:t>
      </w:r>
    </w:p>
    <w:bookmarkEnd w:id="20"/>
    <w:bookmarkStart w:id="21" w:name="X2412f19b2f2b31ed15cbf9f2c8878fa11842b11"/>
    <w:p>
      <w:pPr>
        <w:pStyle w:val="Heading2"/>
      </w:pPr>
      <w:r>
        <w:t xml:space="preserve">The Educational and Regulatory Landscape in Turkey</w:t>
      </w:r>
    </w:p>
    <w:p>
      <w:pPr>
        <w:pStyle w:val="FirstParagraph"/>
      </w:pPr>
      <w:r>
        <w:t xml:space="preserve">Becoming a Laboratory Technician in Turkey typically requires formal education from vocational high schools or associate degree programs (MYO) within universities. The curriculum is stringent, covering topics such as clinical biochemistry, microbiology, hematology, immunology, and forensic science. For those working in Ankara, the educational institutions are among the best in the country. Graduates from institutions like Ankara Yıldırım Beyazıt University or Gazi University often enter a highly competitive job market.</w:t>
      </w:r>
    </w:p>
    <w:p>
      <w:pPr>
        <w:pStyle w:val="BodyText"/>
      </w:pPr>
      <w:r>
        <w:t xml:space="preserve">The regulatory environment in Turkey is overseen by the Ministry of Health (Sağlık Bakanlığı). Laboratory Technicians must be registered and licensed to practice, adhering to specific ethical codes and professional standards. In Ankara, where the density of healthcare facilities is high, competition for positions in prestigious hospitals can be fierce. This drives professionals to not only rely on their foundational education but also to pursue continuous professional development. Workshops on new diagnostic technologies, certification courses in specialized testing methods (such as PCR analysis or genetic screening), and training in laboratory information systems (LIS) are common pathways for career advancement.</w:t>
      </w:r>
    </w:p>
    <w:bookmarkEnd w:id="21"/>
    <w:bookmarkStart w:id="22" w:name="X34bcc0b8ef9f73c1b71548fbaf30a37db402575"/>
    <w:p>
      <w:pPr>
        <w:pStyle w:val="Heading2"/>
      </w:pPr>
      <w:r>
        <w:t xml:space="preserve">The Impact of Technological Advancement in Ankara</w:t>
      </w:r>
    </w:p>
    <w:p>
      <w:pPr>
        <w:pStyle w:val="FirstParagraph"/>
      </w:pPr>
      <w:r>
        <w:t xml:space="preserve">Ankara has seen a rapid influx of medical technology investment over the last ten years. Private hospital groups and research centers have upgraded their laboratories to meet global benchmarks. For the Laboratory Technician, this means adapting to automation and digitalization. The traditional manual pipetting is increasingly being supplemented or replaced by automated liquid handling systems. Consequently, the modern Laboratory Technician in Ankara must be digitally literate.</w:t>
      </w:r>
    </w:p>
    <w:p>
      <w:pPr>
        <w:pStyle w:val="BodyText"/>
      </w:pPr>
      <w:r>
        <w:t xml:space="preserve">This shift changes the nature of the job from purely manual execution to data monitoring and quality control oversight. Technicians are now expected to troubleshoot software errors, calibrate digital interfaces, and interpret complex data outputs generated by machines. This evolution requires a mindset that embraces technology rather than fearing it. In Ankara’s dynamic medical sector, those who can bridge the gap between traditional wet-lab skills and modern informatics are highly valued.</w:t>
      </w:r>
    </w:p>
    <w:bookmarkEnd w:id="22"/>
    <w:bookmarkStart w:id="23" w:name="X4f01a267c0e2e2bba70767edaad3cf9d4d21b2c"/>
    <w:p>
      <w:pPr>
        <w:pStyle w:val="Heading2"/>
      </w:pPr>
      <w:r>
        <w:t xml:space="preserve">Cultural Dynamics and Professional Challenges</w:t>
      </w:r>
    </w:p>
    <w:p>
      <w:pPr>
        <w:pStyle w:val="FirstParagraph"/>
      </w:pPr>
      <w:r>
        <w:t xml:space="preserve">Working as a Laboratory Technician in Turkey also involves navigating specific cultural and professional challenges. The healthcare system in Ankara is bustling, with high patient volumes placing significant pressure on laboratory staff. Burnout is a genuine concern, making strong stress management skills essential. Furthermore, communication is key; while technicians work with machines and samples for long periods, they must frequently interact with doctors, nurses, and administrative staff to clarify results or discuss urgent cases.</w:t>
      </w:r>
    </w:p>
    <w:p>
      <w:pPr>
        <w:pStyle w:val="BodyText"/>
      </w:pPr>
      <w:r>
        <w:t xml:space="preserve">In the Turkish context, hierarchy can sometimes be pronounced within medical institutions. A Laboratory Technician must navigate this structure professionally, ensuring that their scientific expertise is respected while maintaining collaborative relationships with physicians. Additionally, the diversity of Ankara means that technicians often encounter patients and colleagues from various cultural backgrounds. Cultural sensitivity and effective communication skills are thus as important as technical prowess.</w:t>
      </w:r>
    </w:p>
    <w:bookmarkEnd w:id="23"/>
    <w:bookmarkStart w:id="24" w:name="X5cf5e7f85cf8af988d54b5643d4944d796003a6"/>
    <w:p>
      <w:pPr>
        <w:pStyle w:val="Heading2"/>
      </w:pPr>
      <w:r>
        <w:t xml:space="preserve">The Future Outlook for Laboratory Technicians</w:t>
      </w:r>
    </w:p>
    <w:p>
      <w:pPr>
        <w:pStyle w:val="FirstParagraph"/>
      </w:pPr>
      <w:r>
        <w:t xml:space="preserve">Looking ahead, the demand for skilled Laboratory Technicians in Turkey is projected to remain strong. The aging population, increasing prevalence of chronic diseases, and the growth of personalized medicine all drive the need for sophisticated diagnostic testing. Ankara, as a center for medical tourism and research innovation within Turkey’s healthcare sector (Tıp Turizmi), offers ample opportunities for technicians to specialize in areas like oncology diagnostics or infectious disease monitoring.</w:t>
      </w:r>
    </w:p>
    <w:p>
      <w:pPr>
        <w:pStyle w:val="BodyText"/>
      </w:pPr>
      <w:r>
        <w:t xml:space="preserve">Moreover, the push towards greater independence of private laboratories in Turkey has created new roles focused on quality assurance and regulatory compliance. Technicians who take initiative in improving laboratory efficiency and safety protocols are likely to find themselves moving into supervisory or managerial positions. The role is no longer just about executing tests; it is about ensuring the reliability of the entire diagnostic chain.</w:t>
      </w:r>
    </w:p>
    <w:bookmarkEnd w:id="24"/>
    <w:bookmarkStart w:id="25" w:name="conclusion"/>
    <w:p>
      <w:pPr>
        <w:pStyle w:val="Heading2"/>
      </w:pPr>
      <w:r>
        <w:t xml:space="preserve">Conclusion</w:t>
      </w:r>
    </w:p>
    <w:p>
      <w:pPr>
        <w:pStyle w:val="FirstParagraph"/>
      </w:pPr>
      <w:r>
        <w:t xml:space="preserve">In conclusion, the Laboratory Technician in Turkey, specifically within the context of Ankara’s advanced healthcare and research infrastructure, plays an indispensable role. They are the guardians of diagnostic accuracy, ensuring that medical decisions are based on solid scientific evidence. The combination of rigorous technical training, adherence to strict national regulations, adaptation to cutting-edge technology, and cultural competence defines this profession today. As Turkey continues to modernize its health sector and Ankara solidifies its position as a regional hub for science and medicine, the importance of the Laboratory Technician will only grow. They are not merely support staff but integral partners in the mission to improve public health outcomes through precise, reliable, and timely scientific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Turkey, Ankara</dc:title>
  <dc:creator/>
  <dc:language>en</dc:language>
  <cp:keywords/>
  <dcterms:created xsi:type="dcterms:W3CDTF">2026-07-29T12:01:04Z</dcterms:created>
  <dcterms:modified xsi:type="dcterms:W3CDTF">2026-07-29T12:01:04Z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