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385e0644cd4f9b20ed7b39a909b2dd68e0060c3"/>
    <w:p>
      <w:pPr>
        <w:pStyle w:val="Heading1"/>
      </w:pPr>
      <w:r>
        <w:t xml:space="preserve">The Critical Role of the Laboratory Technician in United Kingdom Birmingham</w:t>
      </w:r>
    </w:p>
    <w:p>
      <w:pPr>
        <w:pStyle w:val="FirstParagraph"/>
      </w:pPr>
      <w:r>
        <w:t xml:space="preserve">In the modern landscape of scientific advancement and industrial innovation, precision and accuracy are paramount. At the heart of these efforts lies a professional often unsung but absolutely vital: the Laboratory Technician. This essay explores the multifaceted role of this position, with a specific focus on its significance within United Kingdom Birmingham, one of Europe’s most dynamic economic hubs.</w:t>
      </w:r>
    </w:p>
    <w:bookmarkStart w:id="20" w:name="X7f81928979742fe175a6ea88887167be354db1a"/>
    <w:p>
      <w:pPr>
        <w:pStyle w:val="Heading2"/>
      </w:pPr>
      <w:r>
        <w:t xml:space="preserve">The Core Responsibilities of a Laboratory Technician</w:t>
      </w:r>
    </w:p>
    <w:p>
      <w:pPr>
        <w:pStyle w:val="FirstParagraph"/>
      </w:pPr>
      <w:r>
        <w:t xml:space="preserve">A</w:t>
      </w:r>
      <w:r>
        <w:t xml:space="preserve"> </w:t>
      </w:r>
      <w:r>
        <w:rPr>
          <w:bCs/>
          <w:b/>
        </w:rPr>
        <w:t xml:space="preserve">Laboratory Technician</w:t>
      </w:r>
      <w:r>
        <w:t xml:space="preserve"> </w:t>
      </w:r>
      <w:r>
        <w:t xml:space="preserve">serves as the operational backbone of any scientific or medical facility. Their primary duty is to support scientists, doctors, and researchers by performing routine tests and analyses that require high levels of technical skill and attention to detail. In United Kingdom Birmingham, where industries ranging from pharmaceuticals to automotive engineering thrive, the responsibilities of a</w:t>
      </w:r>
      <w:r>
        <w:t xml:space="preserve"> </w:t>
      </w:r>
      <w:r>
        <w:rPr>
          <w:bCs/>
          <w:b/>
        </w:rPr>
        <w:t xml:space="preserve">Laboratory Technician</w:t>
      </w:r>
      <w:r>
        <w:t xml:space="preserve"> </w:t>
      </w:r>
      <w:r>
        <w:t xml:space="preserve">extend beyond simple data collection. They are responsible for maintaining complex analytical instruments such as gas chromatographs, mass spectrometers, and centrifuges.</w:t>
      </w:r>
    </w:p>
    <w:p>
      <w:pPr>
        <w:pStyle w:val="BodyText"/>
      </w:pPr>
      <w:r>
        <w:t xml:space="preserve">Furthermore, a</w:t>
      </w:r>
      <w:r>
        <w:t xml:space="preserve"> </w:t>
      </w:r>
      <w:r>
        <w:rPr>
          <w:bCs/>
          <w:b/>
        </w:rPr>
        <w:t xml:space="preserve">Laboratory Technician</w:t>
      </w:r>
      <w:r>
        <w:t xml:space="preserve"> </w:t>
      </w:r>
      <w:r>
        <w:t xml:space="preserve">must adhere to strict Health and Safety protocols. In the bustling scientific environment of United Kingdom Birmingham, where laboratory density is high due to numerous research parks and university campuses like Aston University and the University of Birmingham, safety is non-negotiable. Technicians ensure that hazardous materials are handled correctly, waste is disposed of according to environmental regulations, and all equipment functions within safe parameters.</w:t>
      </w:r>
    </w:p>
    <w:bookmarkEnd w:id="20"/>
    <w:bookmarkStart w:id="21" w:name="X840a6bf013f3b65ff10a87b5769617bf71fc02c"/>
    <w:p>
      <w:pPr>
        <w:pStyle w:val="Heading2"/>
      </w:pPr>
      <w:r>
        <w:t xml:space="preserve">The Economic Context: Why United Kingdom Birmingham Needs Skilled Technicians</w:t>
      </w:r>
    </w:p>
    <w:p>
      <w:pPr>
        <w:pStyle w:val="FirstParagraph"/>
      </w:pPr>
      <w:r>
        <w:t xml:space="preserve">Birmingham has undergone significant transformation over the last two decades. Once known primarily for its manufacturing history, it is now a leading center for life sciences, advanced engineering, and digital technology. This transition has created a surge in demand for skilled personnel who can bridge the gap between theoretical research and practical application. A</w:t>
      </w:r>
      <w:r>
        <w:t xml:space="preserve"> </w:t>
      </w:r>
      <w:r>
        <w:rPr>
          <w:bCs/>
          <w:b/>
        </w:rPr>
        <w:t xml:space="preserve">Laboratory Technician</w:t>
      </w:r>
      <w:r>
        <w:t xml:space="preserve"> </w:t>
      </w:r>
      <w:r>
        <w:t xml:space="preserve">in United Kingdom Birmingham is not merely an employee but a key contributor to the regional economy.</w:t>
      </w:r>
    </w:p>
    <w:p>
      <w:pPr>
        <w:pStyle w:val="BodyText"/>
      </w:pPr>
      <w:r>
        <w:t xml:space="preserve">The presence of major biotech firms and medical device manufacturers in areas such as the Edgbaston Biomedical Campus means that local laboratories require constant support. These facilities rely on</w:t>
      </w:r>
      <w:r>
        <w:t xml:space="preserve"> </w:t>
      </w:r>
      <w:r>
        <w:rPr>
          <w:bCs/>
          <w:b/>
        </w:rPr>
        <w:t xml:space="preserve">Laboratory Technician</w:t>
      </w:r>
      <w:r>
        <w:t xml:space="preserve"> </w:t>
      </w:r>
      <w:r>
        <w:t xml:space="preserve">staff to process clinical samples, conduct quality control checks, and manage inventory. The efficiency of these operations directly impacts patient care outcomes and product reliability. Therefore, the proficiency of a</w:t>
      </w:r>
      <w:r>
        <w:t xml:space="preserve"> </w:t>
      </w:r>
      <w:r>
        <w:rPr>
          <w:bCs/>
          <w:b/>
        </w:rPr>
        <w:t xml:space="preserve">Laboratory Technician</w:t>
      </w:r>
      <w:r>
        <w:t xml:space="preserve"> </w:t>
      </w:r>
      <w:r>
        <w:t xml:space="preserve">in United Kingdom Birmingham has direct implications for public health and industrial competitiveness.</w:t>
      </w:r>
    </w:p>
    <w:bookmarkEnd w:id="21"/>
    <w:bookmarkStart w:id="22" w:name="Xc42fa79d27d655e40f24b60791566687c618f31"/>
    <w:p>
      <w:pPr>
        <w:pStyle w:val="Heading2"/>
      </w:pPr>
      <w:r>
        <w:t xml:space="preserve">Regulatory Compliance and Quality Assurance</w:t>
      </w:r>
    </w:p>
    <w:p>
      <w:pPr>
        <w:pStyle w:val="FirstParagraph"/>
      </w:pPr>
      <w:r>
        <w:t xml:space="preserve">In United Kingdom Birmingham, laboratories operate under stringent regulatory frameworks set by bodies such as the Care Quality Commission (CQC) and UKAS (United Kingdom Accreditation Service). A competent</w:t>
      </w:r>
      <w:r>
        <w:t xml:space="preserve"> </w:t>
      </w:r>
      <w:r>
        <w:rPr>
          <w:bCs/>
          <w:b/>
        </w:rPr>
        <w:t xml:space="preserve">Laboratory Technician</w:t>
      </w:r>
      <w:r>
        <w:t xml:space="preserve"> </w:t>
      </w:r>
      <w:r>
        <w:t xml:space="preserve">must possess a deep understanding of these regulations. They are responsible for maintaining accurate documentation, ensuring chain of custody for samples, and participating in internal audits.</w:t>
      </w:r>
    </w:p>
    <w:p>
      <w:pPr>
        <w:pStyle w:val="BodyText"/>
      </w:pPr>
      <w:r>
        <w:t xml:space="preserve">Data integrity is another critical aspect. In an era where decisions regarding patient treatment or product safety rely heavily on laboratory data, the role of the</w:t>
      </w:r>
      <w:r>
        <w:t xml:space="preserve"> </w:t>
      </w:r>
      <w:r>
        <w:rPr>
          <w:bCs/>
          <w:b/>
        </w:rPr>
        <w:t xml:space="preserve">Laboratory Technician</w:t>
      </w:r>
      <w:r>
        <w:t xml:space="preserve"> </w:t>
      </w:r>
      <w:r>
        <w:t xml:space="preserve">in preventing errors is immense. They must calibrate instruments regularly, verify reagent quality, and ensure that standard operating procedures (SOPs) are followed meticulously. This vigilance ensures that results generated in United Kingdom Birmingham laboratories are reliable and reproducible.</w:t>
      </w:r>
    </w:p>
    <w:bookmarkEnd w:id="22"/>
    <w:bookmarkStart w:id="23" w:name="skill-set-and-professional-development"/>
    <w:p>
      <w:pPr>
        <w:pStyle w:val="Heading2"/>
      </w:pPr>
      <w:r>
        <w:t xml:space="preserve">Skill Set and Professional Development</w:t>
      </w:r>
    </w:p>
    <w:p>
      <w:pPr>
        <w:pStyle w:val="FirstParagraph"/>
      </w:pPr>
      <w:r>
        <w:t xml:space="preserve">The profile of a successful</w:t>
      </w:r>
      <w:r>
        <w:t xml:space="preserve"> </w:t>
      </w:r>
      <w:r>
        <w:rPr>
          <w:bCs/>
          <w:b/>
        </w:rPr>
        <w:t xml:space="preserve">Laboratory Technician</w:t>
      </w:r>
      <w:r>
        <w:t xml:space="preserve"> </w:t>
      </w:r>
      <w:r>
        <w:t xml:space="preserve">in United Kingdom Birmingham is increasingly diverse. While foundational knowledge in chemistry, biology, or physics is essential, soft skills such as communication, teamwork, and problem-solving are equally important. Technicians often work in multidisciplinary teams alongside pathologists, engineers, and data scientists.</w:t>
      </w:r>
    </w:p>
    <w:p>
      <w:pPr>
        <w:pStyle w:val="BodyText"/>
      </w:pPr>
      <w:r>
        <w:t xml:space="preserve">Moreover there is a growing emphasis on continuous professional development (CPD). As technology evolves rapidly with the introduction of automation and artificial intelligence in lab settings,</w:t>
      </w:r>
      <w:r>
        <w:t xml:space="preserve"> </w:t>
      </w:r>
      <w:r>
        <w:rPr>
          <w:bCs/>
          <w:b/>
        </w:rPr>
        <w:t xml:space="preserve">Laboratory Technician</w:t>
      </w:r>
      <w:r>
        <w:t xml:space="preserve"> </w:t>
      </w:r>
      <w:r>
        <w:t xml:space="preserve">roles are adapting. In United Kingdom Birmingham, training programs offered by local colleges and industry associations help technicians stay updated with the latest techniques. This commitment to learning ensures that the workforce remains agile and capable of handling next-generation scientific challenges.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Laboratory Technician</w:t>
      </w:r>
      <w:r>
        <w:t xml:space="preserve"> </w:t>
      </w:r>
      <w:r>
        <w:t xml:space="preserve">in United Kingdom Birmingham is indispensable. These professionals provide the technical expertise necessary to drive innovation in healthcare, manufacturing, and environmental science. Their work ensures that scientific data is accurate, safe procedures are followed, and regulatory standards are met. As Birmingham continues to establish itself as a global leader in research and development, the demand for skilled</w:t>
      </w:r>
      <w:r>
        <w:t xml:space="preserve"> </w:t>
      </w:r>
      <w:r>
        <w:rPr>
          <w:bCs/>
          <w:b/>
        </w:rPr>
        <w:t xml:space="preserve">Laboratory Technician</w:t>
      </w:r>
      <w:r>
        <w:t xml:space="preserve"> </w:t>
      </w:r>
      <w:r>
        <w:t xml:space="preserve">professionals will only grow. Recognizing their contribution not only highlights the importance of technical roles in science but also underscores the vital link between skilled labor and regional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Laboratory Technician in United Kingdom Birmingham</dc:title>
  <dc:creator/>
  <dc:language>en</dc:language>
  <cp:keywords/>
  <dcterms:created xsi:type="dcterms:W3CDTF">2026-07-29T16:56:36Z</dcterms:created>
  <dcterms:modified xsi:type="dcterms:W3CDTF">2026-07-29T16:56:36Z</dcterms:modified>
</cp:coreProperties>
</file>

<file path=docProps/custom.xml><?xml version="1.0" encoding="utf-8"?>
<Properties xmlns="http://schemas.openxmlformats.org/officeDocument/2006/custom-properties" xmlns:vt="http://schemas.openxmlformats.org/officeDocument/2006/docPropsVTypes"/>
</file>