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ab63bbf87dc504c9a543912afdc48cc3e095a17"/>
    <w:p>
      <w:pPr>
        <w:pStyle w:val="Heading1"/>
      </w:pPr>
      <w:r>
        <w:t xml:space="preserve">The Critical Role of the Laboratory Technician in United States Chicago</w:t>
      </w:r>
    </w:p>
    <w:p>
      <w:pPr>
        <w:pStyle w:val="FirstParagraph"/>
      </w:pPr>
      <w:r>
        <w:t xml:space="preserve">In the bustling metropolis of</w:t>
      </w:r>
      <w:r>
        <w:t xml:space="preserve"> </w:t>
      </w:r>
      <w:r>
        <w:rPr>
          <w:bCs/>
          <w:b/>
        </w:rPr>
        <w:t xml:space="preserve">Laboratory Technician</w:t>
      </w:r>
      <w:r>
        <w:t xml:space="preserve">s operate within a framework that is as complex as it is vital. The city of Chicago, often referred to as the "Windy City," stands not only for its architectural marvels and cultural richness but also for its robust healthcare and scientific infrastructure. Within this urban landscape, the role of the</w:t>
      </w:r>
      <w:r>
        <w:t xml:space="preserve"> </w:t>
      </w:r>
      <w:r>
        <w:rPr>
          <w:bCs/>
          <w:b/>
        </w:rPr>
        <w:t xml:space="preserve">United States Chicago</w:t>
      </w:r>
      <w:r>
        <w:t xml:space="preserve"> </w:t>
      </w:r>
      <w:r>
        <w:t xml:space="preserve">environment presents unique challenges and opportunities that shape the daily realities of these professionals.</w:t>
      </w:r>
    </w:p>
    <w:p>
      <w:pPr>
        <w:pStyle w:val="BodyText"/>
      </w:pPr>
      <w:r>
        <w:t xml:space="preserve">The primary function of a</w:t>
      </w:r>
      <w:r>
        <w:t xml:space="preserve"> </w:t>
      </w:r>
      <w:r>
        <w:rPr>
          <w:bCs/>
          <w:b/>
        </w:rPr>
        <w:t xml:space="preserve">Laboratory Technician</w:t>
      </w:r>
      <w:r>
        <w:t xml:space="preserve"> </w:t>
      </w:r>
      <w:r>
        <w:t xml:space="preserve">is to conduct technical tests and experiments in a laboratory setting. However, in a city as large and diverse as Chicago, this role extends far beyond simple test execution. It involves precision, ethical responsibility, and an acute awareness of public health implications. Whether working in academic research institutions like the University of Chicago or clinical settings such as Northwestern Memorial Hospital or Rush University Medical Center, these technicians serve as the backbone of diagnostic medicine and scientific discovery.</w:t>
      </w:r>
    </w:p>
    <w:bookmarkStart w:id="20" w:name="the-context-of-united-states-chicago"/>
    <w:p>
      <w:pPr>
        <w:pStyle w:val="Heading2"/>
      </w:pPr>
      <w:r>
        <w:t xml:space="preserve">The Context of United States Chicago</w:t>
      </w:r>
    </w:p>
    <w:p>
      <w:pPr>
        <w:pStyle w:val="FirstParagraph"/>
      </w:pPr>
      <w:r>
        <w:t xml:space="preserve">To understand the specific demands placed on a</w:t>
      </w:r>
      <w:r>
        <w:t xml:space="preserve"> </w:t>
      </w:r>
      <w:r>
        <w:rPr>
          <w:bCs/>
          <w:b/>
        </w:rPr>
        <w:t xml:space="preserve">Laboratory Technician</w:t>
      </w:r>
      <w:r>
        <w:t xml:space="preserve"> </w:t>
      </w:r>
      <w:r>
        <w:t xml:space="preserve">in</w:t>
      </w:r>
      <w:r>
        <w:t xml:space="preserve"> </w:t>
      </w:r>
      <w:r>
        <w:rPr>
          <w:bCs/>
          <w:b/>
        </w:rPr>
        <w:t xml:space="preserve">Laboratory Technician</w:t>
      </w:r>
      <w:r>
        <w:t xml:space="preserve">s must first appreciate the unique epidemiological and demographic profile of Chicago. As one of the largest cities in the</w:t>
      </w:r>
      <w:r>
        <w:t xml:space="preserve"> </w:t>
      </w:r>
      <w:r>
        <w:rPr>
          <w:iCs/>
          <w:i/>
        </w:rPr>
        <w:t xml:space="preserve">United States</w:t>
      </w:r>
      <w:r>
        <w:t xml:space="preserve">, Chicago serves as a major hub for healthcare research and patient care. The city’s diverse population means that laboratory technicians are frequently exposed to a wide variety of medical conditions, ranging from common viral infections to rare genetic disorders associated with specific demographic groups.</w:t>
      </w:r>
    </w:p>
    <w:p>
      <w:pPr>
        <w:pStyle w:val="BodyText"/>
      </w:pPr>
      <w:r>
        <w:t xml:space="preserve">The infrastructure of healthcare in</w:t>
      </w:r>
      <w:r>
        <w:t xml:space="preserve"> </w:t>
      </w:r>
      <w:r>
        <w:rPr>
          <w:bCs/>
          <w:b/>
        </w:rPr>
        <w:t xml:space="preserve">Laboratory Technician</w:t>
      </w:r>
      <w:r>
        <w:t xml:space="preserve">s in Chicago often work within large-scale systems that handle thousands of samples daily. This high volume necessitates strict adherence to protocols and efficiency without compromising accuracy. The competitive nature of the job market in</w:t>
      </w:r>
      <w:r>
        <w:t xml:space="preserve"> </w:t>
      </w:r>
      <w:r>
        <w:rPr>
          <w:iCs/>
          <w:i/>
        </w:rPr>
        <w:t xml:space="preserve">United States</w:t>
      </w:r>
      <w:r>
        <w:t xml:space="preserve"> </w:t>
      </w:r>
      <w:r>
        <w:t xml:space="preserve">major cities means that technicians are expected to be versatile, capable of handling multiple types of assays, from blood chemistry and hematology to molecular diagnostics. Furthermore, the cold climate of Chicago can impact logistics; transporting sensitive biological samples requires rigorous cold-chain management, adding another layer of complexity to the technician’s logistical responsibilities.</w:t>
      </w:r>
    </w:p>
    <w:bookmarkEnd w:id="20"/>
    <w:bookmarkStart w:id="21" w:name="Xa0cd4971304c52638631f593154f55ee7694cdb"/>
    <w:p>
      <w:pPr>
        <w:pStyle w:val="Heading2"/>
      </w:pPr>
      <w:r>
        <w:t xml:space="preserve">Educational and Professional Requirements</w:t>
      </w:r>
    </w:p>
    <w:p>
      <w:pPr>
        <w:pStyle w:val="FirstParagraph"/>
      </w:pPr>
      <w:r>
        <w:t xml:space="preserve">Becoming a</w:t>
      </w:r>
      <w:r>
        <w:t xml:space="preserve"> </w:t>
      </w:r>
      <w:r>
        <w:rPr>
          <w:bCs/>
          <w:b/>
        </w:rPr>
        <w:t xml:space="preserve">Laboratory Technician</w:t>
      </w:r>
      <w:r>
        <w:t xml:space="preserve"> </w:t>
      </w:r>
      <w:r>
        <w:t xml:space="preserve">in this region typically requires an Associate’s or Bachelor’s degree in Medical Technology, Clinical Laboratory Science, or a related biological science. However, education is just the starting point. In</w:t>
      </w:r>
      <w:r>
        <w:t xml:space="preserve"> </w:t>
      </w:r>
      <w:r>
        <w:rPr>
          <w:iCs/>
          <w:i/>
        </w:rPr>
        <w:t xml:space="preserve">Laboratory Technician</w:t>
      </w:r>
      <w:r>
        <w:t xml:space="preserve">s are increasingly expected to possess strong digital literacy skills. Modern laboratories in Chicago are equipped with sophisticated automated analyzers and laboratory information systems (LIS). The technician must be proficient not only in pipetting samples but also in interpreting digital outputs, troubleshooting software errors, and maintaining data integrity.</w:t>
      </w:r>
    </w:p>
    <w:p>
      <w:pPr>
        <w:pStyle w:val="BodyText"/>
      </w:pPr>
      <w:r>
        <w:t xml:space="preserve">Certification plays a pivotal role as well. Many employers in the</w:t>
      </w:r>
      <w:r>
        <w:t xml:space="preserve"> </w:t>
      </w:r>
      <w:r>
        <w:rPr>
          <w:iCs/>
          <w:i/>
        </w:rPr>
        <w:t xml:space="preserve">United States</w:t>
      </w:r>
      <w:r>
        <w:t xml:space="preserve">, including those in Chicago, prefer or require candidates to hold certifications from bodies such as the American Society for Clinical Laboratory Science (ASCLS). These credentials validate a technician’s competency and are often mandatory for advancement. The pursuit of these certifications reflects the high standards upheld by institutions in</w:t>
      </w:r>
      <w:r>
        <w:t xml:space="preserve"> </w:t>
      </w:r>
      <w:r>
        <w:rPr>
          <w:bCs/>
          <w:b/>
        </w:rPr>
        <w:t xml:space="preserve">Laboratory Technician</w:t>
      </w:r>
      <w:r>
        <w:t xml:space="preserve">s must demonstrate a commitment to lifelong learning, keeping abreast of new methodologies and regulatory changes.</w:t>
      </w:r>
    </w:p>
    <w:bookmarkEnd w:id="21"/>
    <w:bookmarkStart w:id="22" w:name="challenges-and-responsibilities"/>
    <w:p>
      <w:pPr>
        <w:pStyle w:val="Heading2"/>
      </w:pPr>
      <w:r>
        <w:t xml:space="preserve">Challenges and Responsibilities</w:t>
      </w:r>
    </w:p>
    <w:p>
      <w:pPr>
        <w:pStyle w:val="FirstParagraph"/>
      </w:pPr>
      <w:r>
        <w:t xml:space="preserve">The daily life of a</w:t>
      </w:r>
      <w:r>
        <w:t xml:space="preserve"> </w:t>
      </w:r>
      <w:r>
        <w:rPr>
          <w:bCs/>
          <w:b/>
        </w:rPr>
        <w:t xml:space="preserve">Laboratory Technician</w:t>
      </w:r>
      <w:r>
        <w:t xml:space="preserve"> </w:t>
      </w:r>
      <w:r>
        <w:t xml:space="preserve">is fraught with challenges that test their technical and emotional resilience. One of the most significant challenges is the pressure for rapid turnaround times. In emergency departments across Chicago, results can be life-saving; a delay in identifying blood pathogens or detecting cardiac markers can have dire consequences. Therefore, technicians must balance speed with meticulous attention to detail.</w:t>
      </w:r>
    </w:p>
    <w:p>
      <w:pPr>
        <w:pStyle w:val="BodyText"/>
      </w:pPr>
      <w:r>
        <w:t xml:space="preserve">Safety is another paramount concern. Working with hazardous materials, biohazards, and radioactive isotopes requires strict compliance with Occupational Safety and Health Administration (OSHA) guidelines. In the dense urban environment of</w:t>
      </w:r>
      <w:r>
        <w:t xml:space="preserve"> </w:t>
      </w:r>
      <w:r>
        <w:rPr>
          <w:iCs/>
          <w:i/>
        </w:rPr>
        <w:t xml:space="preserve">United States</w:t>
      </w:r>
      <w:r>
        <w:t xml:space="preserve">, where laboratory spaces may be integrated into larger hospital complexes, maintaining a sterile and safe environment is critical to preventing cross-contamination. Technicians are responsible for proper disposal of biological waste, a process that must be handled with environmental consciousness and regulatory adherence.</w:t>
      </w:r>
    </w:p>
    <w:p>
      <w:pPr>
        <w:pStyle w:val="BodyText"/>
      </w:pPr>
      <w:r>
        <w:t xml:space="preserve">Furthermore, the interpersonal aspect of the role cannot be overlooked. While they may not interact directly with patients as much as clinicians,</w:t>
      </w:r>
      <w:r>
        <w:t xml:space="preserve"> </w:t>
      </w:r>
      <w:r>
        <w:rPr>
          <w:bCs/>
          <w:b/>
        </w:rPr>
        <w:t xml:space="preserve">Laboratory Technician</w:t>
      </w:r>
      <w:r>
        <w:t xml:space="preserve">s often communicate with nurses, doctors, and lab managers. Clear communication is essential when reporting abnormal results or questioning sample integrity. In a multicultural city like Chicago’s</w:t>
      </w:r>
      <w:r>
        <w:t xml:space="preserve"> </w:t>
      </w:r>
      <w:r>
        <w:rPr>
          <w:iCs/>
          <w:i/>
        </w:rPr>
        <w:t xml:space="preserve">United States</w:t>
      </w:r>
      <w:r>
        <w:t xml:space="preserve">, effective communication skills are also vital when documenting findings that may be reviewed by diverse medical teams.</w:t>
      </w:r>
    </w:p>
    <w:bookmarkEnd w:id="22"/>
    <w:bookmarkStart w:id="23" w:name="the-impact-on-public-health-and-science"/>
    <w:p>
      <w:pPr>
        <w:pStyle w:val="Heading2"/>
      </w:pPr>
      <w:r>
        <w:t xml:space="preserve">The Impact on Public Health and Science</w:t>
      </w:r>
    </w:p>
    <w:p>
      <w:pPr>
        <w:pStyle w:val="FirstParagraph"/>
      </w:pPr>
      <w:r>
        <w:t xml:space="preserve">The contributions of</w:t>
      </w:r>
      <w:r>
        <w:t xml:space="preserve"> </w:t>
      </w:r>
      <w:r>
        <w:rPr>
          <w:bCs/>
          <w:b/>
        </w:rPr>
        <w:t xml:space="preserve">Laboratory Technician</w:t>
      </w:r>
      <w:r>
        <w:t xml:space="preserve">s in</w:t>
      </w:r>
    </w:p>
    <w:p>
      <w:pPr>
        <w:pStyle w:val="BodyText"/>
      </w:pPr>
      <w:r>
        <w:t xml:space="preserve">Laboratory Technicians during public health crises have underscored their importance. During the recent global pandemic, technicians in Chicago were on the front lines, processing thousands of COVID-19 tests daily. Their ability to adapt to new testing protocols, manage increased workloads, and maintain morale under pressure was instrumental in controlling the spread of the virus.</w:t>
      </w:r>
    </w:p>
    <w:p>
      <w:pPr>
        <w:pStyle w:val="BodyText"/>
      </w:pPr>
      <w:r>
        <w:t xml:space="preserve">Beyond immediate clinical diagnostics, these professionals contribute to broader scientific advancements. In Chicago’s numerous research facilities, laboratory technicians assist in drug discovery trials and genomic studies. Their precise data collection enables researchers to draw meaningful conclusions that can lead to new treatments and technologies. Thus, their work has a ripple effect that extends from the individual patient in a Chicago hospital bed to the global scientific community.</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Laboratory Technician</w:t>
      </w:r>
      <w:r>
        <w:t xml:space="preserve"> </w:t>
      </w:r>
      <w:r>
        <w:t xml:space="preserve">in</w:t>
      </w:r>
      <w:r>
        <w:t xml:space="preserve"> </w:t>
      </w:r>
      <w:r>
        <w:rPr>
          <w:iCs/>
          <w:i/>
        </w:rPr>
        <w:t xml:space="preserve">Laboratory Technician</w:t>
      </w:r>
      <w:r>
        <w:t xml:space="preserve">s is not merely a technical job but a cornerstone of public health infrastructure. In the vibrant and demanding environment of</w:t>
      </w:r>
      <w:r>
        <w:t xml:space="preserve"> </w:t>
      </w:r>
      <w:r>
        <w:rPr>
          <w:bCs/>
          <w:b/>
        </w:rPr>
        <w:t xml:space="preserve">Laboratory Technician</w:t>
      </w:r>
      <w:r>
        <w:t xml:space="preserve">s must be skilled, resilient, and ethically grounded. As healthcare technology continues to evolve, so too will the responsibilities of these professionals. Yet, their core mission remains unchanged: to ensure accuracy in diagnosis and reliability in research, thereby safeguarding the health and well-being of the community they serve.</w:t>
      </w:r>
    </w:p>
    <w:p>
      <w:pPr>
        <w:pStyle w:val="BodyText"/>
      </w:pPr>
      <w:r>
        <w:t xml:space="preserve">As</w:t>
      </w:r>
      <w:r>
        <w:t xml:space="preserve"> </w:t>
      </w:r>
      <w:r>
        <w:rPr>
          <w:iCs/>
          <w:i/>
        </w:rPr>
        <w:t xml:space="preserve">Laboratory Technician</w:t>
      </w:r>
      <w:r>
        <w:t xml:space="preserve">s continue to navigate the complexities of modern medicine in Chicago’s</w:t>
      </w:r>
      <w:r>
        <w:t xml:space="preserve"> </w:t>
      </w:r>
      <w:r>
        <w:rPr>
          <w:bCs/>
          <w:b/>
        </w:rPr>
        <w:t xml:space="preserve">Laboratory Technician</w:t>
      </w:r>
      <w:r>
        <w:t xml:space="preserve">s remain indispensable. Their dedication ensures that every sample processed contributes to a clearer understanding of human health, reinforcing the vital connection between laboratory science and patient care in one of America’s most iconic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Laboratory Technician in United States Chicago</dc:title>
  <dc:creator/>
  <dc:language>en</dc:language>
  <cp:keywords/>
  <dcterms:created xsi:type="dcterms:W3CDTF">2026-07-29T09:58:18Z</dcterms:created>
  <dcterms:modified xsi:type="dcterms:W3CDTF">2026-07-29T09:58:18Z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