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4" w:name="X535420f15f86a25a5f38c3e55fb914d2cf150eb"/>
    <w:p>
      <w:pPr>
        <w:pStyle w:val="Heading1"/>
      </w:pPr>
      <w:r>
        <w:t xml:space="preserve">Essay on the Evolving Role of the Laboratory Technician</w:t>
      </w:r>
    </w:p>
    <w:p>
      <w:pPr>
        <w:pStyle w:val="FirstParagraph"/>
      </w:pPr>
      <w:r>
        <w:t xml:space="preserve">A Focus on Professional Practice in United States Los Angeles</w:t>
      </w:r>
    </w:p>
    <w:p>
      <w:pPr>
        <w:pStyle w:val="BodyText"/>
      </w:pPr>
      <w:r>
        <w:t xml:space="preserve">The modern healthcare and scientific infrastructure relies heavily on a backbone that often operates behind the scenes, unseen by patients but indispensable to their well-being. At the heart of this system are Laboratory Technicians, professionals who serve as the critical link between clinical samples and diagnostic results. In an Essay format dedicated to this profession, one must examine not only the technical duties associated with being a Laboratory Technician but also the unique environmental and regulatory contexts that define their work in major metropolitan hubs. Specifically, when analyzing the practice of becoming a Laboratory Technician within United States Los Angeles, one finds a dynamic intersection of high-volume clinical demands, stringent regulatory standards, and diverse community needs. This document explores the multifaceted role of these professionals, emphasizing their importance in the medical ecosystem and highlighting how location-specific factors in Los Angeles shape their daily operations.</w:t>
      </w:r>
    </w:p>
    <w:bookmarkStart w:id="20" w:name="X7f81928979742fe175a6ea88887167be354db1a"/>
    <w:p>
      <w:pPr>
        <w:pStyle w:val="Heading2"/>
      </w:pPr>
      <w:r>
        <w:t xml:space="preserve">The Core Responsibilities of a Laboratory Technician</w:t>
      </w:r>
    </w:p>
    <w:p>
      <w:pPr>
        <w:pStyle w:val="FirstParagraph"/>
      </w:pPr>
      <w:r>
        <w:t xml:space="preserve">To fully appreciate the significance of this profession, one must first understand the fundamental duties that define a Laboratory Technician. These professionals are responsible for performing complex technical and administrative tasks in clinical laboratories, research facilities, and hospitals. Their primary objective is to ensure that accurate diagnostic data is produced from biological samples such as blood, tissue fluids, and cellular materials. This process involves meticulous preparation of equipment, calibration of sensitive instruments like centrifuges and microscopes, and the execution of precise chemical or microbiological tests. Unlike medical doctors who make final diagnoses based on these results, the Laboratory Technician provides the raw data upon which all subsequent medical decisions are built.</w:t>
      </w:r>
    </w:p>
    <w:p>
      <w:pPr>
        <w:pStyle w:val="BodyText"/>
      </w:pPr>
      <w:r>
        <w:t xml:space="preserve">In an Essay discussing this role, it is essential to highlight the precision required. A single error in sample labeling or test procedure can lead to misdiagnosis, delayed treatment, or even patient harm. Therefore, attention to detail is not merely a soft skill but a professional imperative. Furthermore, Laboratory Technicians must maintain rigorous documentation and quality control records. They are often tasked with troubleshooting equipment malfunctions and ensuring that reagents are stored correctly to prevent degradation of sample integrity. These responsibilities require a blend of scientific knowledge, manual dexterity, and cognitive vigilance.</w:t>
      </w:r>
    </w:p>
    <w:bookmarkEnd w:id="20"/>
    <w:bookmarkStart w:id="21" w:name="X739b4b5a0b3ba8091e911c87b230e17d38b6667"/>
    <w:p>
      <w:pPr>
        <w:pStyle w:val="Heading2"/>
      </w:pPr>
      <w:r>
        <w:t xml:space="preserve">The Unique Context of United States Los Angeles</w:t>
      </w:r>
    </w:p>
    <w:p>
      <w:pPr>
        <w:pStyle w:val="FirstParagraph"/>
      </w:pPr>
      <w:r>
        <w:t xml:space="preserve">While the core competencies of a Laboratory Technician are universal, the environment in which they operate significantly influences their workflow and professional challenges. In United States Los Angeles, a city renowned for its massive population density and status as a global medical hub, the role takes on distinct characteristics. Los Angeles is home to some of the most advanced medical centers in California, including Cedars-Sinai, UCLA Health, and Keck Hospital of USC. Consequently, Laboratory Technicians in this region often work within high-throughput facilities that handle an immense volume of patient samples daily.</w:t>
      </w:r>
    </w:p>
    <w:p>
      <w:pPr>
        <w:pStyle w:val="BodyText"/>
      </w:pPr>
      <w:r>
        <w:t xml:space="preserve">The sheer scale of healthcare delivery in United States Los Angeles means that efficiency and speed are paramount. A Laboratory Technician here must be adept at managing time-sensitive workflows without compromising accuracy. The diversity of the population in Los Angeles also presents unique challenges. Technicians may encounter a wide variety of genetic markers, endemic diseases specific to certain demographics, or rare conditions that require specialized testing protocols. This diversity necessitates a high degree of cultural competence and adaptability, as Laboratory Technicians must ensure that tests are interpreted correctly across different ethnic and socioeconomic groups.</w:t>
      </w:r>
    </w:p>
    <w:p>
      <w:pPr>
        <w:pStyle w:val="BodyText"/>
      </w:pPr>
      <w:r>
        <w:t xml:space="preserve">Moreover, the regulatory landscape in United States Los Angeles is influenced by both state laws from California and federal regulations. California has historically enforced some of the strictest laboratory licensing requirements in the nation. For instance, clinical laboratories operating within California must hold specific permits beyond standard CLIA (Clinical Laboratory Improvement Amendments) certifications. Therefore, a Laboratory Technician working in this region must be well-versed in local compliance issues, including proper waste disposal protocols for hazardous medical materials and adherence to strict privacy laws regarding patient data.</w:t>
      </w:r>
    </w:p>
    <w:bookmarkEnd w:id="21"/>
    <w:bookmarkStart w:id="22" w:name="X30b6b4e9816e4e02cae1678478e65263f44e43f"/>
    <w:p>
      <w:pPr>
        <w:pStyle w:val="Heading2"/>
      </w:pPr>
      <w:r>
        <w:t xml:space="preserve">Technological Advancement and Continuous Education</w:t>
      </w:r>
    </w:p>
    <w:p>
      <w:pPr>
        <w:pStyle w:val="FirstParagraph"/>
      </w:pPr>
      <w:r>
        <w:t xml:space="preserve">The rapid pace of technological innovation further complicates the role of the Laboratory Technician. In a tech-forward region like United States Los Angeles, laboratories are increasingly adopting automation, artificial intelligence for image analysis, and next-generation sequencing technologies. An Essay on this topic must address how these advancements are shifting the skill set required for entry-level positions. While manual pipetting remains important, modern Laboratory Technicians are expected to be proficient in managing sophisticated laboratory information systems (LIS) and interpreting automated data outputs.</w:t>
      </w:r>
    </w:p>
    <w:p>
      <w:pPr>
        <w:pStyle w:val="BodyText"/>
      </w:pPr>
      <w:r>
        <w:t xml:space="preserve">This technological shift underscores the importance of continuous education. A career as a Laboratory Technician is not static; it requires ongoing professional development to keep pace with evolving medical science. In United States Los Angeles, numerous workshops, seminars, and certification courses are available due to the concentration of academic institutions and research centers. Technicians who engage in lifelong learning enhance their employability and contribute to higher standards of care within the hospital system.</w:t>
      </w:r>
    </w:p>
    <w:bookmarkEnd w:id="22"/>
    <w:bookmarkStart w:id="23" w:name="conclusion"/>
    <w:p>
      <w:pPr>
        <w:pStyle w:val="Heading2"/>
      </w:pPr>
      <w:r>
        <w:t xml:space="preserve">Conclusion</w:t>
      </w:r>
    </w:p>
    <w:p>
      <w:pPr>
        <w:pStyle w:val="FirstParagraph"/>
      </w:pPr>
      <w:r>
        <w:t xml:space="preserve">In conclusion, the role of a Laboratory Technician is fundamental to the integrity of modern healthcare diagnostics. Through this Essay, we have explored how these professionals manage complex scientific procedures with precision and accountability. The context of United States Los Angeles adds layers of complexity and opportunity to this profession. Operating in one of the busiest medical markets in the country requires Laboratory Technicians to balance high-volume efficiency with rigorous quality control, all while navigating a strict regulatory environment. As healthcare continues to evolve, the demand for skilled Laboratory Technicians who can adapt to new technologies and diverse patient populations will only grow. Their contribution remains invisible yet vital, ensuring that every diagnosis in United States Los Angeles is backed by reliable science.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Laboratory Technician in United States Los Angeles</dc:title>
  <dc:creator/>
  <dc:language>en</dc:language>
  <cp:keywords/>
  <dcterms:created xsi:type="dcterms:W3CDTF">2026-07-29T16:08:02Z</dcterms:created>
  <dcterms:modified xsi:type="dcterms:W3CDTF">2026-07-29T16:08:02Z</dcterms:modified>
</cp:coreProperties>
</file>

<file path=docProps/custom.xml><?xml version="1.0" encoding="utf-8"?>
<Properties xmlns="http://schemas.openxmlformats.org/officeDocument/2006/custom-properties" xmlns:vt="http://schemas.openxmlformats.org/officeDocument/2006/docPropsVTypes"/>
</file>