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p>
    <w:bookmarkStart w:id="25" w:name="X578400060f8f9e0ec88e1c42cafd897cb821700"/>
    <w:p>
      <w:pPr>
        <w:pStyle w:val="Heading1"/>
      </w:pPr>
      <w:r>
        <w:t xml:space="preserve">The Critical Role of the Laboratory Technician in Uzbekistan, Tashkent</w:t>
      </w:r>
    </w:p>
    <w:p>
      <w:pPr>
        <w:pStyle w:val="FirstParagraph"/>
      </w:pPr>
      <w:r>
        <w:t xml:space="preserve">In the rapidly evolving landscape of modern science and public health, precision is not merely a preference but a necessity. At the heart of this precision stands a pivotal yet often underappreciated professional: the Laboratory Technician. In</w:t>
      </w:r>
      <w:r>
        <w:t xml:space="preserve"> </w:t>
      </w:r>
      <w:r>
        <w:rPr>
          <w:bCs/>
          <w:b/>
        </w:rPr>
        <w:t xml:space="preserve">Uzbekistan, Tashkent</w:t>
      </w:r>
      <w:r>
        <w:t xml:space="preserve">, as in many parts of the world, these individuals serve as the unsung heroes of scientific discovery, medical diagnostics, and industrial quality control. As Tashkent transforms into a central hub for economic and technological development in Central Asia, the demand for skilled laboratory professionals has never been higher. This essay explores the multifaceted role of the Laboratory Technician within this specific geographic and cultural context, highlighting their contributions to healthcare, industry, and environmental safety.</w:t>
      </w:r>
    </w:p>
    <w:bookmarkStart w:id="20" w:name="Xda07cdef85aa787718bda4e5204ebf7b98b6895"/>
    <w:p>
      <w:pPr>
        <w:pStyle w:val="Heading2"/>
      </w:pPr>
      <w:r>
        <w:t xml:space="preserve">The Evolving Healthcare Landscape in Tashkent</w:t>
      </w:r>
    </w:p>
    <w:p>
      <w:pPr>
        <w:pStyle w:val="FirstParagraph"/>
      </w:pPr>
      <w:r>
        <w:t xml:space="preserve">The most immediate and impactful domain for a</w:t>
      </w:r>
      <w:r>
        <w:t xml:space="preserve"> </w:t>
      </w:r>
      <w:r>
        <w:rPr>
          <w:bCs/>
          <w:b/>
        </w:rPr>
        <w:t xml:space="preserve">Laboratory Technician</w:t>
      </w:r>
      <w:r>
        <w:t xml:space="preserve"> </w:t>
      </w:r>
      <w:r>
        <w:t xml:space="preserve">is the healthcare sector. In recent years,</w:t>
      </w:r>
      <w:r>
        <w:t xml:space="preserve"> </w:t>
      </w:r>
      <w:r>
        <w:rPr>
          <w:bCs/>
          <w:b/>
        </w:rPr>
        <w:t xml:space="preserve">Uzbekistan, Tashkent</w:t>
      </w:r>
      <w:r>
        <w:t xml:space="preserve">, has undertaken significant reforms to modernize its public health infrastructure. The government's commitment to improving healthcare accessibility and quality has led to an influx of advanced diagnostic equipment in hospitals and clinics across the capital city. However, machinery alone cannot produce life-saving results; it requires skilled operators.</w:t>
      </w:r>
    </w:p>
    <w:p>
      <w:pPr>
        <w:pStyle w:val="BodyText"/>
      </w:pPr>
      <w:r>
        <w:t xml:space="preserve">Laboratory technicians in Tashkent are responsible for processing blood samples, conducting microbiological cultures, and performing genetic analyses that form the basis of accurate medical diagnoses. During recent global health challenges, their role became even more critical. In Tashkent’s major research centers and municipal hospitals, technicians worked around the clock to ensure rapid testing capabilities were available to patients. Their ability to handle complex instrumentation while maintaining strict adherence to safety protocols ensures that doctors receive reliable data upon which they can base treatment plans. Without these professionals, the advanced medical technology imported into</w:t>
      </w:r>
      <w:r>
        <w:t xml:space="preserve"> </w:t>
      </w:r>
      <w:r>
        <w:rPr>
          <w:bCs/>
          <w:b/>
        </w:rPr>
        <w:t xml:space="preserve">Uzbekistan, Tashkent</w:t>
      </w:r>
      <w:r>
        <w:t xml:space="preserve">, would remain underutilized or misused.</w:t>
      </w:r>
    </w:p>
    <w:bookmarkEnd w:id="20"/>
    <w:bookmarkStart w:id="21" w:name="X878d37ce642087e0fb4303e4a7bd79a4ea71b47"/>
    <w:p>
      <w:pPr>
        <w:pStyle w:val="Heading2"/>
      </w:pPr>
      <w:r>
        <w:t xml:space="preserve">Industrial Quality Control and Economic Development</w:t>
      </w:r>
    </w:p>
    <w:p>
      <w:pPr>
        <w:pStyle w:val="FirstParagraph"/>
      </w:pPr>
      <w:r>
        <w:t xml:space="preserve">Beyond healthcare, the role of the</w:t>
      </w:r>
      <w:r>
        <w:t xml:space="preserve"> </w:t>
      </w:r>
      <w:r>
        <w:rPr>
          <w:bCs/>
          <w:b/>
        </w:rPr>
        <w:t xml:space="preserve">Laboratory Technician</w:t>
      </w:r>
      <w:r>
        <w:t xml:space="preserve"> </w:t>
      </w:r>
      <w:r>
        <w:t xml:space="preserve">extends deeply into Tashkent’s industrial and agricultural sectors. As</w:t>
      </w:r>
      <w:r>
        <w:t xml:space="preserve"> </w:t>
      </w:r>
      <w:r>
        <w:rPr>
          <w:bCs/>
          <w:b/>
        </w:rPr>
        <w:t xml:space="preserve">Uzbekistan, Tashkent</w:t>
      </w:r>
      <w:r>
        <w:t xml:space="preserve">, seeks to diversify its economy beyond raw material exports, there is a growing emphasis on high-value manufacturing, pharmaceutical production, and food processing. In these industries, quality control laboratories are the gatekeepers of consumer safety and brand reputation.</w:t>
      </w:r>
    </w:p>
    <w:p>
      <w:pPr>
        <w:pStyle w:val="BodyText"/>
      </w:pPr>
      <w:r>
        <w:t xml:space="preserve">In pharmaceutical facilities located in the industrial zones of Tashkent, laboratory technicians play a crucial role in ensuring that medicines meet international standards. They conduct purity tests, stability studies, and potency assessments to guarantee that every pill or vial produced is safe for consumption. Similarly, in the food industry, which is vital to the nation’s export potential with products such as fruits and vegetables reaching global markets from Central Asia, technicians analyze samples for contaminants and nutritional content. Their work directly influences Uzbekistan's ability to compete in international trade by proving that local products adhere to rigorous global safety standards.</w:t>
      </w:r>
    </w:p>
    <w:bookmarkEnd w:id="21"/>
    <w:bookmarkStart w:id="22" w:name="Xa7df05aa67808ab62d0aff7d67a019966032238"/>
    <w:p>
      <w:pPr>
        <w:pStyle w:val="Heading2"/>
      </w:pPr>
      <w:r>
        <w:t xml:space="preserve">Environmental Monitoring and Sustainability</w:t>
      </w:r>
    </w:p>
    <w:p>
      <w:pPr>
        <w:pStyle w:val="FirstParagraph"/>
      </w:pPr>
      <w:r>
        <w:t xml:space="preserve">A third, increasingly important aspect of the Laboratory Technician’s role is environmental monitoring. As urbanization accelerates in</w:t>
      </w:r>
      <w:r>
        <w:t xml:space="preserve"> </w:t>
      </w:r>
      <w:r>
        <w:rPr>
          <w:bCs/>
          <w:b/>
        </w:rPr>
        <w:t xml:space="preserve">Uzbekistan, Tashkent</w:t>
      </w:r>
      <w:r>
        <w:t xml:space="preserve">, issues related to air quality, water purification, and waste management have come to the forefront of public discourse. Independent laboratories and government agencies rely on technicians to collect and analyze environmental samples.</w:t>
      </w:r>
    </w:p>
    <w:p>
      <w:pPr>
        <w:pStyle w:val="BodyText"/>
      </w:pPr>
      <w:r>
        <w:t xml:space="preserve">In Tashkent’s riverside areas and industrial peripheries, laboratory technicians test water sources for heavy metals, bacteria, and chemical pollutants. These findings inform policy decisions aimed at protecting public health and preserving the ecological balance of the region. By providing accurate data on pollution levels, these professionals empower policymakers to implement effective environmental protections. Their work ensures that the economic growth of Tashkent does not come at an unsustainable environmental cost.</w:t>
      </w:r>
    </w:p>
    <w:bookmarkEnd w:id="22"/>
    <w:bookmarkStart w:id="23" w:name="Xcb1716d765c2664ceec1b5c02dcab6165bd7d33"/>
    <w:p>
      <w:pPr>
        <w:pStyle w:val="Heading2"/>
      </w:pPr>
      <w:r>
        <w:t xml:space="preserve">Educational Standards and Future Prospects</w:t>
      </w:r>
    </w:p>
    <w:p>
      <w:pPr>
        <w:pStyle w:val="FirstParagraph"/>
      </w:pPr>
      <w:r>
        <w:t xml:space="preserve">To meet the growing demand for competent</w:t>
      </w:r>
      <w:r>
        <w:t xml:space="preserve"> </w:t>
      </w:r>
      <w:r>
        <w:rPr>
          <w:bCs/>
          <w:b/>
        </w:rPr>
        <w:t xml:space="preserve">Laboratory Technicians</w:t>
      </w:r>
      <w:r>
        <w:t xml:space="preserve">, educational institutions in</w:t>
      </w:r>
      <w:r>
        <w:t xml:space="preserve"> </w:t>
      </w:r>
      <w:r>
        <w:rPr>
          <w:bCs/>
          <w:b/>
        </w:rPr>
        <w:t xml:space="preserve">Uzbekistan, Tashkent</w:t>
      </w:r>
      <w:r>
        <w:t xml:space="preserve">, are expanding their curricula to include more practical, hands-on training. Universities and specialized vocational schools are partnering with international organizations to update laboratory protocols and introduce modern diagnostic techniques. This educational shift is essential because the field of laboratory science is constantly evolving. New technologies, such as automated immunoassay analyzers and next-generation sequencing tools, require technicians who are not only knowledgeable in theory but also proficient in digital literacy and advanced machine operation.</w:t>
      </w:r>
    </w:p>
    <w:p>
      <w:pPr>
        <w:pStyle w:val="BodyText"/>
      </w:pPr>
      <w:r>
        <w:t xml:space="preserve">Furthermore, professional development remains key. Continuous education ensures that technicians stay abreast of international best practices. In a city like Tashkent, which is increasingly integrating with global scientific communities through conferences and collaborations, having a workforce that is globally competent is vital for maintaining high standards of research and service.</w:t>
      </w:r>
    </w:p>
    <w:bookmarkEnd w:id="23"/>
    <w:bookmarkStart w:id="24" w:name="conclusion"/>
    <w:p>
      <w:pPr>
        <w:pStyle w:val="Heading2"/>
      </w:pPr>
      <w:r>
        <w:t xml:space="preserve">Conclusion</w:t>
      </w:r>
    </w:p>
    <w:p>
      <w:pPr>
        <w:pStyle w:val="FirstParagraph"/>
      </w:pPr>
      <w:r>
        <w:t xml:space="preserve">In conclusion, the Laboratory Technician in</w:t>
      </w:r>
      <w:r>
        <w:t xml:space="preserve"> </w:t>
      </w:r>
      <w:r>
        <w:rPr>
          <w:bCs/>
          <w:b/>
        </w:rPr>
        <w:t xml:space="preserve">Uzbekistan, Tashkent</w:t>
      </w:r>
      <w:r>
        <w:t xml:space="preserve">, holds a position of immense responsibility and importance. Whether ensuring the accuracy of medical diagnoses in bustling hospitals, safeguarding the quality of pharmaceuticals and food products in industrial settings, or monitoring environmental health for sustainable urban growth, these professionals are indispensable. They bridge the gap between theoretical science and practical application, turning data into decisions that affect millions of lives.</w:t>
      </w:r>
    </w:p>
    <w:p>
      <w:pPr>
        <w:pStyle w:val="BodyText"/>
      </w:pPr>
      <w:r>
        <w:t xml:space="preserve">As Tashkent continues its journey toward becoming a modern, developed metropolis in Central Asia, the recognition and support of the Laboratory Technician profession must remain a priority. Investing in their training, providing them with state-of-the-art resources, and acknowledging their contributions will ultimately lead to better health outcomes, stronger industries for</w:t>
      </w:r>
      <w:r>
        <w:t xml:space="preserve"> </w:t>
      </w:r>
      <w:r>
        <w:rPr>
          <w:bCs/>
          <w:b/>
        </w:rPr>
        <w:t xml:space="preserve">Uzbekistan</w:t>
      </w:r>
      <w:r>
        <w:t xml:space="preserve">, and a higher quality of life for all its citizens. The success of scientific endeavors in this region is fundamentally rooted in the diligence, skill, and dedication of its laboratory technicians.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Uzbekistan, Tashkent</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file>