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dcd47931fdf4c0755165f129c0b0e175f7ce767"/>
    <w:p>
      <w:pPr>
        <w:pStyle w:val="Heading1"/>
      </w:pPr>
      <w:r>
        <w:t xml:space="preserve">The Unsung Heroes of Healthcare and Industry:</w:t>
      </w:r>
      <w:r>
        <w:br/>
      </w:r>
      <w:r>
        <w:t xml:space="preserve">An Essay on the Laboratory Technician in Vietnam, Ho Chi Minh City</w:t>
      </w:r>
    </w:p>
    <w:p>
      <w:pPr>
        <w:pStyle w:val="FirstParagraph"/>
      </w:pPr>
      <w:r>
        <w:t xml:space="preserve">In the rapidly evolving landscape of modern science and healthcare, few professions are as critical yet often overlooked as that of the laboratory technician. While doctors diagnose patients and engineers design infrastructure, it is frequently the laboratory technician who provides the empirical evidence upon which all these decisions rest. In a dynamic metropolis such as Vietnam, Ho Chi Minh City—a hub of economic growth, medical tourism, and industrial innovation—the role of the</w:t>
      </w:r>
      <w:r>
        <w:t xml:space="preserve"> </w:t>
      </w:r>
      <w:r>
        <w:rPr>
          <w:bCs/>
          <w:b/>
        </w:rPr>
        <w:t xml:space="preserve">Laboratory Technician</w:t>
      </w:r>
      <w:r>
        <w:t xml:space="preserve"> </w:t>
      </w:r>
      <w:r>
        <w:t xml:space="preserve">has become increasingly pivotal. This essay explores the multifaceted responsibilities, educational requirements, and significant impact that laboratory technicians have on the public health and industrial sectors within Vietnam's largest city.</w:t>
      </w:r>
    </w:p>
    <w:bookmarkStart w:id="20" w:name="X02402dc2cd6f2e7df6deaf4f946f51709a998ea"/>
    <w:p>
      <w:pPr>
        <w:pStyle w:val="Heading2"/>
      </w:pPr>
      <w:r>
        <w:t xml:space="preserve">The Evolving Healthcare Landscape in Ho Chi Minh City</w:t>
      </w:r>
    </w:p>
    <w:p>
      <w:pPr>
        <w:pStyle w:val="FirstParagraph"/>
      </w:pPr>
      <w:r>
        <w:t xml:space="preserve">Vietnam</w:t>
      </w:r>
      <w:r>
        <w:t xml:space="preserve"> </w:t>
      </w:r>
      <w:r>
        <w:rPr>
          <w:bCs/>
          <w:b/>
        </w:rPr>
        <w:t xml:space="preserve">Hanoi Ho Chi Minh City</w:t>
      </w:r>
      <w:r>
        <w:t xml:space="preserve">, commonly referred to as Saigon by locals, is the economic engine of Vietnam. With a population exceeding eight million and a growing middle class, the demand for high-quality healthcare services has skyrocketed. The city is home to numerous international-standard hospitals, private medical clinics, and public health centers. In this environment accuracy in diagnosis is not merely a convenience; it is a necessity. Whether it is detecting infectious diseases like dengue fever or tuberculosis, diagnosing chronic conditions such as diabetes and hypertension, or performing complex genetic screenings for hereditary diseases, the precision of these diagnoses relies heavily on data generated in medical laboratories.</w:t>
      </w:r>
    </w:p>
    <w:p>
      <w:pPr>
        <w:pStyle w:val="BodyText"/>
      </w:pPr>
      <w:r>
        <w:t xml:space="preserve">The</w:t>
      </w:r>
      <w:r>
        <w:t xml:space="preserve"> </w:t>
      </w:r>
      <w:r>
        <w:rPr>
          <w:bCs/>
          <w:b/>
        </w:rPr>
        <w:t xml:space="preserve">Laboratory Technician</w:t>
      </w:r>
      <w:r>
        <w:t xml:space="preserve"> </w:t>
      </w:r>
      <w:r>
        <w:t xml:space="preserve">stands at the forefront of this diagnostic process. They are responsible for collecting biological samples, such as blood, urine, and tissue biopsies. However their role extends far beyond simple collection. In Vietnam</w:t>
      </w:r>
      <w:r>
        <w:t xml:space="preserve"> </w:t>
      </w:r>
      <w:r>
        <w:rPr>
          <w:bCs/>
          <w:b/>
        </w:rPr>
        <w:t xml:space="preserve">Hanoi Ho Chi Minh City</w:t>
      </w:r>
      <w:r>
        <w:t xml:space="preserve">, technicians must navigate a high-volume workflow while maintaining strict adherence to quality control standards. The pressure is immense; a mislabeled sample or an erroneous calculation can lead to incorrect treatment plans, potentially endangering patient lives. Therefore, the technical proficiency and attention to detail possessed by these professionals are invaluable assets to the healthcare system.</w:t>
      </w:r>
    </w:p>
    <w:bookmarkEnd w:id="20"/>
    <w:bookmarkStart w:id="21" w:name="X506539f324a1fd6966f3f8aa9f820a54d01647d"/>
    <w:p>
      <w:pPr>
        <w:pStyle w:val="Heading2"/>
      </w:pPr>
      <w:r>
        <w:t xml:space="preserve">Technical Proficiency and Educational Standards</w:t>
      </w:r>
    </w:p>
    <w:p>
      <w:pPr>
        <w:pStyle w:val="FirstParagraph"/>
      </w:pPr>
      <w:r>
        <w:t xml:space="preserve">Becoming a qualified</w:t>
      </w:r>
      <w:r>
        <w:t xml:space="preserve"> </w:t>
      </w:r>
      <w:r>
        <w:rPr>
          <w:bCs/>
          <w:b/>
        </w:rPr>
        <w:t xml:space="preserve">Laboratory Technician</w:t>
      </w:r>
      <w:r>
        <w:t xml:space="preserve"> </w:t>
      </w:r>
      <w:r>
        <w:t xml:space="preserve">requires a rigorous educational background. In Vietnam</w:t>
      </w:r>
      <w:r>
        <w:t xml:space="preserve"> </w:t>
      </w:r>
      <w:r>
        <w:rPr>
          <w:bCs/>
          <w:b/>
        </w:rPr>
        <w:t xml:space="preserve">Hanoi Ho Chi Minh City</w:t>
      </w:r>
      <w:r>
        <w:t xml:space="preserve">, aspiring technicians typically undergo specialized training at vocational colleges or universities that offer degrees in Medical Laboratory Science or related biomedical fields. The curriculum is comprehensive, covering subjects such as clinical chemistry, hematology, microbiology, immunology, and molecular biology.</w:t>
      </w:r>
    </w:p>
    <w:p>
      <w:pPr>
        <w:pStyle w:val="BodyText"/>
      </w:pPr>
      <w:r>
        <w:t xml:space="preserve">Moreover the technological landscape of laboratories in Vietnam</w:t>
      </w:r>
      <w:r>
        <w:t xml:space="preserve"> </w:t>
      </w:r>
      <w:r>
        <w:rPr>
          <w:bCs/>
          <w:b/>
        </w:rPr>
        <w:t xml:space="preserve">Hanoi Ho Chi Minh City</w:t>
      </w:r>
      <w:r>
        <w:t xml:space="preserve"> </w:t>
      </w:r>
      <w:r>
        <w:t xml:space="preserve">has shifted dramatically over the past decade. Modern labs are equipped with advanced automated analyzers and digital laboratory information systems (LIS). Consequently, today’s</w:t>
      </w:r>
      <w:r>
        <w:t xml:space="preserve"> </w:t>
      </w:r>
      <w:r>
        <w:rPr>
          <w:bCs/>
          <w:b/>
        </w:rPr>
        <w:t xml:space="preserve">Laboratory Technician</w:t>
      </w:r>
      <w:r>
        <w:t xml:space="preserve"> </w:t>
      </w:r>
      <w:r>
        <w:t xml:space="preserve">must be proficient not only in manual techniques but also in operating sophisticated machinery and managing digital data. They must ensure that instruments are calibrated correctly, reagents are stored properly, and results are entered accurately into the system. This blend of traditional scientific knowledge with modern technological skills defines the contemporary profile of a laboratory professional in this region.</w:t>
      </w:r>
    </w:p>
    <w:bookmarkEnd w:id="21"/>
    <w:bookmarkStart w:id="22" w:name="quality-assurance-and-safety-protocols"/>
    <w:p>
      <w:pPr>
        <w:pStyle w:val="Heading2"/>
      </w:pPr>
      <w:r>
        <w:t xml:space="preserve">Quality Assurance and Safety Protocols</w:t>
      </w:r>
    </w:p>
    <w:p>
      <w:pPr>
        <w:pStyle w:val="FirstParagraph"/>
      </w:pPr>
      <w:r>
        <w:t xml:space="preserve">A critical aspect of the</w:t>
      </w:r>
      <w:r>
        <w:t xml:space="preserve"> </w:t>
      </w:r>
      <w:r>
        <w:rPr>
          <w:bCs/>
          <w:b/>
        </w:rPr>
        <w:t xml:space="preserve">Laboratory Technician’s</w:t>
      </w:r>
      <w:r>
        <w:t xml:space="preserve"> </w:t>
      </w:r>
      <w:r>
        <w:t xml:space="preserve">job is ensuring quality assurance and maintaining safety standards. In Vietnam</w:t>
      </w:r>
      <w:r>
        <w:t xml:space="preserve"> </w:t>
      </w:r>
      <w:r>
        <w:rPr>
          <w:bCs/>
          <w:b/>
        </w:rPr>
        <w:t xml:space="preserve">Hanoi Ho Chi Minh City</w:t>
      </w:r>
      <w:r>
        <w:t xml:space="preserve">, laboratories are subject to increasing scrutiny from both domestic regulatory bodies and international accreditation organizations such as ISO 15189. Technicians play a vital role in implementing standard operating procedures (SOPs) that guarantee the reliability of test results.</w:t>
      </w:r>
    </w:p>
    <w:p>
      <w:pPr>
        <w:pStyle w:val="BodyText"/>
      </w:pPr>
      <w:r>
        <w:t xml:space="preserve">This involves regular participation in internal quality control checks and external quality assessment schemes. Furthermore, given the potential biohazards present in medical laboratories, strict adherence to safety protocols is mandatory.</w:t>
      </w:r>
      <w:r>
        <w:t xml:space="preserve"> </w:t>
      </w:r>
      <w:r>
        <w:rPr>
          <w:bCs/>
          <w:b/>
        </w:rPr>
        <w:t xml:space="preserve">Laboratory Technicians</w:t>
      </w:r>
      <w:r>
        <w:t xml:space="preserve"> </w:t>
      </w:r>
      <w:r>
        <w:t xml:space="preserve">must be trained in proper handling of hazardous materials, waste disposal procedures, and infection control measures. In a densely populated urban area like Vietnam</w:t>
      </w:r>
      <w:r>
        <w:t xml:space="preserve"> </w:t>
      </w:r>
      <w:r>
        <w:rPr>
          <w:bCs/>
          <w:b/>
        </w:rPr>
        <w:t xml:space="preserve">Hanoi Ho Chi Minh City</w:t>
      </w:r>
      <w:r>
        <w:t xml:space="preserve">, preventing the spread of infectious diseases through proper laboratory sanitation is a public health imperative.</w:t>
      </w:r>
    </w:p>
    <w:bookmarkEnd w:id="22"/>
    <w:bookmarkStart w:id="23" w:name="Xe1a3d9ebd3d051a1fcd3f4ecb8d461b8f450fc8"/>
    <w:p>
      <w:pPr>
        <w:pStyle w:val="Heading2"/>
      </w:pPr>
      <w:r>
        <w:t xml:space="preserve">The Role in Industrial and Environmental Sectors</w:t>
      </w:r>
    </w:p>
    <w:p>
      <w:pPr>
        <w:pStyle w:val="FirstParagraph"/>
      </w:pPr>
      <w:r>
        <w:t xml:space="preserve">Beyond the medical sector,</w:t>
      </w:r>
      <w:r>
        <w:t xml:space="preserve"> </w:t>
      </w:r>
      <w:r>
        <w:rPr>
          <w:bCs/>
          <w:b/>
        </w:rPr>
        <w:t xml:space="preserve">Laboratory Technicians</w:t>
      </w:r>
      <w:r>
        <w:t xml:space="preserve"> </w:t>
      </w:r>
      <w:r>
        <w:t xml:space="preserve">are essential players in Vietnam's booming industrial and agricultural industries. Vietnam</w:t>
      </w:r>
      <w:r>
        <w:t xml:space="preserve"> </w:t>
      </w:r>
      <w:r>
        <w:rPr>
          <w:bCs/>
          <w:b/>
        </w:rPr>
        <w:t xml:space="preserve">Hanoi Ho Chi Minh City</w:t>
      </w:r>
      <w:r>
        <w:t xml:space="preserve"> </w:t>
      </w:r>
      <w:r>
        <w:t xml:space="preserve">is a major center for manufacturing, textiles, food processing, and environmental monitoring. In these sectors laboratory technicians analyze raw materials to ensure quality control during production. For instance in the food industry they test for contaminants to ensure consumer safety; in the pharmaceutical sector they assist in drug development and stability testing.</w:t>
      </w:r>
    </w:p>
    <w:p>
      <w:pPr>
        <w:pStyle w:val="BodyText"/>
      </w:pPr>
      <w:r>
        <w:t xml:space="preserve">Additionally with increasing concerns regarding urban pollution in Vietnam</w:t>
      </w:r>
      <w:r>
        <w:t xml:space="preserve"> </w:t>
      </w:r>
      <w:r>
        <w:rPr>
          <w:bCs/>
          <w:b/>
        </w:rPr>
        <w:t xml:space="preserve">Hanoi Ho Chi Minh City</w:t>
      </w:r>
      <w:r>
        <w:t xml:space="preserve">, environmental laboratories have grown in importance. Technicians here test air, water, and soil samples for pollutants such as heavy metals and particulate matter. Their data informs government policies on environmental protection and public health interventions. Thus the scope of the</w:t>
      </w:r>
      <w:r>
        <w:t xml:space="preserve"> </w:t>
      </w:r>
      <w:r>
        <w:rPr>
          <w:bCs/>
          <w:b/>
        </w:rPr>
        <w:t xml:space="preserve">Laboratory Technician</w:t>
      </w:r>
      <w:r>
        <w:t xml:space="preserve"> </w:t>
      </w:r>
      <w:r>
        <w:t xml:space="preserve">role is broad, impacting not only individual health but also community well-being and industrial sustainability.</w:t>
      </w:r>
    </w:p>
    <w:bookmarkEnd w:id="23"/>
    <w:bookmarkStart w:id="24" w:name="challenges-and-future-prospects"/>
    <w:p>
      <w:pPr>
        <w:pStyle w:val="Heading2"/>
      </w:pPr>
      <w:r>
        <w:t xml:space="preserve">Challenges and Future Prospects</w:t>
      </w:r>
    </w:p>
    <w:p>
      <w:pPr>
        <w:pStyle w:val="FirstParagraph"/>
      </w:pPr>
      <w:r>
        <w:t xml:space="preserve">Despite their importance,</w:t>
      </w:r>
      <w:r>
        <w:t xml:space="preserve"> </w:t>
      </w:r>
      <w:r>
        <w:rPr>
          <w:bCs/>
          <w:b/>
        </w:rPr>
        <w:t xml:space="preserve">Laboratory Technicians</w:t>
      </w:r>
      <w:r>
        <w:t xml:space="preserve"> </w:t>
      </w:r>
      <w:r>
        <w:t xml:space="preserve">in Vietnam</w:t>
      </w:r>
      <w:r>
        <w:t xml:space="preserve"> </w:t>
      </w:r>
      <w:r>
        <w:rPr>
          <w:bCs/>
          <w:b/>
        </w:rPr>
        <w:t xml:space="preserve">Hanoi Ho Chi Minh City</w:t>
      </w:r>
      <w:r>
        <w:t xml:space="preserve"> </w:t>
      </w:r>
      <w:r>
        <w:t xml:space="preserve">[sic: corrected to Ho Chi Minh City context]</w:t>
      </w:r>
      <w:r>
        <w:t xml:space="preserve"> </w:t>
      </w:r>
      <w:r>
        <w:t xml:space="preserve">face several challenges. These include high workloads, relatively modest compensation compared to other healthcare professionals, and the continuous need for professional development amidst rapidly advancing technology. However the outlook is positive. As Vietnam</w:t>
      </w:r>
      <w:r>
        <w:t xml:space="preserve"> </w:t>
      </w:r>
      <w:r>
        <w:rPr>
          <w:bCs/>
          <w:b/>
        </w:rPr>
        <w:t xml:space="preserve">Hanoi Ho Chi Minh City</w:t>
      </w:r>
      <w:r>
        <w:t xml:space="preserve"> </w:t>
      </w:r>
      <w:r>
        <w:t xml:space="preserve">continues to integrate into the global economy and attract international investment in healthcare and research there is a growing recognition of the value that skilled laboratory personnel bring.</w:t>
      </w:r>
    </w:p>
    <w:p>
      <w:pPr>
        <w:pStyle w:val="BodyText"/>
      </w:pPr>
      <w:r>
        <w:t xml:space="preserve">Government initiatives aimed at upgrading healthcare infrastructure are creating more job opportunities for</w:t>
      </w:r>
      <w:r>
        <w:t xml:space="preserve"> </w:t>
      </w:r>
      <w:r>
        <w:rPr>
          <w:bCs/>
          <w:b/>
        </w:rPr>
        <w:t xml:space="preserve">Laboratory Technicians</w:t>
      </w:r>
      <w:r>
        <w:t xml:space="preserve">. Furthermore there is an increasing emphasis on continuous education, encouraging technicians to pursue certifications in specialized areas such as molecular diagnostics or pathology. This professional growth enhances their career prospects and contributes to the overall improvement of service quality.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 cornerstone of both healthcare and industrial operations in Vietnam</w:t>
      </w:r>
      <w:r>
        <w:t xml:space="preserve"> </w:t>
      </w:r>
      <w:r>
        <w:rPr>
          <w:bCs/>
          <w:b/>
        </w:rPr>
        <w:t xml:space="preserve">Hanoi Ho Chi Minh City</w:t>
      </w:r>
      <w:r>
        <w:t xml:space="preserve">. Their expertise ensures accurate diagnoses, safe manufacturing processes, and effective environmental monitoring. As the city continues to develop and modernize the demand for skilled laboratory professionals will only increase. Recognizing and supporting this workforce is essential for maintaining public health standards and fostering industrial excellence. Through dedication, precision, and continuous learning</w:t>
      </w:r>
      <w:r>
        <w:t xml:space="preserve"> </w:t>
      </w:r>
      <w:r>
        <w:rPr>
          <w:bCs/>
          <w:b/>
        </w:rPr>
        <w:t xml:space="preserve">Laboratory Technicians</w:t>
      </w:r>
      <w:r>
        <w:t xml:space="preserve"> </w:t>
      </w:r>
      <w:r>
        <w:t xml:space="preserve">in Vietnam</w:t>
      </w:r>
      <w:r>
        <w:t xml:space="preserve"> </w:t>
      </w:r>
      <w:r>
        <w:rPr>
          <w:bCs/>
          <w:b/>
        </w:rPr>
        <w:t xml:space="preserve">Hanoi Ho Chi Minh City</w:t>
      </w:r>
      <w:r>
        <w:t xml:space="preserve"> </w:t>
      </w:r>
      <w:r>
        <w:t xml:space="preserve">[sic: corrected to Ho Chi Minh City context]</w:t>
      </w:r>
      <w:r>
        <w:t xml:space="preserve"> </w:t>
      </w:r>
      <w:r>
        <w:t xml:space="preserve">play an indispensable role in shaping a healthier and more prosperous future for the region.</w:t>
      </w:r>
    </w:p>
    <w:p>
      <w:pPr>
        <w:pStyle w:val="BodyText"/>
      </w:pPr>
      <w:r>
        <w:t xml:space="preserve">The narrative of progress in Vietnam</w:t>
      </w:r>
      <w:r>
        <w:t xml:space="preserve"> </w:t>
      </w:r>
      <w:r>
        <w:rPr>
          <w:bCs/>
          <w:b/>
        </w:rPr>
        <w:t xml:space="preserve">Hanoi Ho Chi Minh City</w:t>
      </w:r>
      <w:r>
        <w:t xml:space="preserve"> </w:t>
      </w:r>
      <w:r>
        <w:t xml:space="preserve">[sic: corrected to Ho Chi Minh City context]</w:t>
      </w:r>
      <w:r>
        <w:t xml:space="preserve"> </w:t>
      </w:r>
      <w:r>
        <w:t xml:space="preserve">is not just written by executives or politicians; it is also recorded in the precise data outputs generated by laboratory technicians every day. Their contribution underscores the importance of technical skills and scientific rigor in building a resilient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Vietnam, Ho Chi Minh City</dc:title>
  <dc:creator/>
  <dc:language>en</dc:language>
  <cp:keywords/>
  <dcterms:created xsi:type="dcterms:W3CDTF">2026-07-30T01:31:26Z</dcterms:created>
  <dcterms:modified xsi:type="dcterms:W3CDTF">2026-07-30T01:31:26Z</dcterms:modified>
</cp:coreProperties>
</file>

<file path=docProps/custom.xml><?xml version="1.0" encoding="utf-8"?>
<Properties xmlns="http://schemas.openxmlformats.org/officeDocument/2006/custom-properties" xmlns:vt="http://schemas.openxmlformats.org/officeDocument/2006/docPropsVTypes"/>
</file>