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Pakistan</w:t>
      </w:r>
      <w:r>
        <w:t xml:space="preserve"> </w:t>
      </w:r>
      <w:r>
        <w:t xml:space="preserve">Karachi</w:t>
      </w:r>
    </w:p>
    <w:bookmarkStart w:id="26" w:name="Xc56278a2138256b569f9af31fe8af96a717d41d"/>
    <w:p>
      <w:pPr>
        <w:pStyle w:val="Heading1"/>
      </w:pPr>
      <w:r>
        <w:t xml:space="preserve">The Pillars of Justice: The Role and Responsibility of a Lawyer in Pakistan Karachi</w:t>
      </w:r>
    </w:p>
    <w:p>
      <w:pPr>
        <w:pStyle w:val="FirstParagraph"/>
      </w:pPr>
      <w:r>
        <w:t xml:space="preserve">In the grand tapestry of any democratic society, the legal profession stands as one of the most critical threads. It is not merely a trade or a career path but a vocation that safeguards liberty, ensures due process, and maintains the social contract between the state and its citizens. Nowhere is this reality more palpable than in</w:t>
      </w:r>
      <w:r>
        <w:t xml:space="preserve"> </w:t>
      </w:r>
      <w:r>
        <w:rPr>
          <w:bCs/>
          <w:b/>
        </w:rPr>
        <w:t xml:space="preserve">Pakistan Karachi</w:t>
      </w:r>
      <w:r>
        <w:t xml:space="preserve">, a metropolis that serves as the economic heartbeat of</w:t>
      </w:r>
      <w:r>
        <w:t xml:space="preserve"> </w:t>
      </w:r>
      <w:r>
        <w:rPr>
          <w:bCs/>
          <w:b/>
        </w:rPr>
        <w:t xml:space="preserve">Pakistan</w:t>
      </w:r>
      <w:r>
        <w:t xml:space="preserve">. Within this bustling, complex, and often chaotic urban environment, the figure of a</w:t>
      </w:r>
      <w:r>
        <w:t xml:space="preserve"> </w:t>
      </w:r>
      <w:r>
        <w:rPr>
          <w:iCs/>
          <w:i/>
        </w:rPr>
        <w:t xml:space="preserve">Lawyer</w:t>
      </w:r>
      <w:r>
        <w:t xml:space="preserve"> </w:t>
      </w:r>
      <w:r>
        <w:t xml:space="preserve">assumes a significance that transcends traditional legal definitions. To understand the essence of justice in this context, one must examine the multifaceted role of the lawyer within the unique socio-legal landscape of Karachi.</w:t>
      </w:r>
    </w:p>
    <w:bookmarkStart w:id="20" w:name="X4e64ed321ab1e663a176e8d776bae9a2f4ace56"/>
    <w:p>
      <w:pPr>
        <w:pStyle w:val="Heading2"/>
      </w:pPr>
      <w:r>
        <w:t xml:space="preserve">The Urban Crucible: Why Karachi Demands Specialized Legal Expertise</w:t>
      </w:r>
    </w:p>
    <w:p>
      <w:pPr>
        <w:pStyle w:val="FirstParagraph"/>
      </w:pPr>
      <w:r>
        <w:rPr>
          <w:bCs/>
          <w:b/>
        </w:rPr>
        <w:t xml:space="preserve">Pakistan Karachi</w:t>
      </w:r>
      <w:r>
        <w:t xml:space="preserve"> </w:t>
      </w:r>
      <w:r>
        <w:t xml:space="preserve">is a city of contradictions. It is home to millions, serving as a hub for finance, trade, industry, and culture. However, it also grapples with issues related to rapid urbanization, property disputes organized crime syndicates and the complexities of post-partition migration history. For any individual or entity navigating this landscape in</w:t>
      </w:r>
      <w:r>
        <w:t xml:space="preserve"> </w:t>
      </w:r>
      <w:r>
        <w:rPr>
          <w:bCs/>
          <w:b/>
        </w:rPr>
        <w:t xml:space="preserve">Pakistan Karachi</w:t>
      </w:r>
      <w:r>
        <w:t xml:space="preserve">, legal clarity is not just a luxury; it is a necessity for survival and prosperity.</w:t>
      </w:r>
    </w:p>
    <w:p>
      <w:pPr>
        <w:pStyle w:val="BodyText"/>
      </w:pPr>
      <w:r>
        <w:t xml:space="preserve">The volume of litigation in the High Court of Sindh, which has its principal seat in Karachi, along with numerous subordinate courts across districts like Malir, Korangi, and Central Districts creates an overwhelming workload. A</w:t>
      </w:r>
      <w:r>
        <w:t xml:space="preserve"> </w:t>
      </w:r>
      <w:r>
        <w:rPr>
          <w:iCs/>
          <w:i/>
        </w:rPr>
        <w:t xml:space="preserve">Lawyer</w:t>
      </w:r>
      <w:r>
        <w:t xml:space="preserve"> </w:t>
      </w:r>
      <w:r>
        <w:t xml:space="preserve">operating in this jurisdiction must possess not only theoretical knowledge of the law but also practical wisdom regarding procedural delays, bureaucratic hurdles unique to the region and strategic negotiation skills. The sheer density of cases means that a</w:t>
      </w:r>
      <w:r>
        <w:t xml:space="preserve"> </w:t>
      </w:r>
      <w:r>
        <w:rPr>
          <w:bCs/>
          <w:b/>
        </w:rPr>
        <w:t xml:space="preserve">Pakistan Karachi</w:t>
      </w:r>
      <w:r>
        <w:t xml:space="preserve">-based lawyer often becomes a manager of chaos, helping clients find order amidst legal ambiguity.</w:t>
      </w:r>
    </w:p>
    <w:bookmarkEnd w:id="20"/>
    <w:bookmarkStart w:id="21" w:name="X9b34f4bc7e7ac09a511fd71cf116bdc5d64215d"/>
    <w:p>
      <w:pPr>
        <w:pStyle w:val="Heading2"/>
      </w:pPr>
      <w:r>
        <w:t xml:space="preserve">The Advocate as Guardian of Constitutional Rights</w:t>
      </w:r>
    </w:p>
    <w:p>
      <w:pPr>
        <w:pStyle w:val="FirstParagraph"/>
      </w:pPr>
      <w:r>
        <w:t xml:space="preserve">In the broader context of</w:t>
      </w:r>
      <w:r>
        <w:t xml:space="preserve"> </w:t>
      </w:r>
      <w:r>
        <w:rPr>
          <w:bCs/>
          <w:b/>
        </w:rPr>
        <w:t xml:space="preserve">Pakistan</w:t>
      </w:r>
      <w:r>
        <w:t xml:space="preserve">, the judiciary has historically played a proactive role in upholding constitutional rights. In Karachi, this role is amplified by the city’s diverse population, which includes refugees ethnic minorities and migrants from various provinces. A competent lawyer acts as a bridge between these marginalized communities and the justice system. Whether it involves fighting for land rights against powerful real estate mafias or defending individuals against politically motivated charges, the</w:t>
      </w:r>
      <w:r>
        <w:t xml:space="preserve"> </w:t>
      </w:r>
      <w:r>
        <w:rPr>
          <w:iCs/>
          <w:i/>
        </w:rPr>
        <w:t xml:space="preserve">Lawyer</w:t>
      </w:r>
      <w:r>
        <w:t xml:space="preserve"> </w:t>
      </w:r>
      <w:r>
        <w:t xml:space="preserve">serves as the first line of defense for fundamental freedoms.</w:t>
      </w:r>
    </w:p>
    <w:p>
      <w:pPr>
        <w:pStyle w:val="BodyText"/>
      </w:pPr>
      <w:r>
        <w:t xml:space="preserve">"The duty of a lawyer is not just to win cases but to ensure that the law is applied fairly regardless of social status. In Karachi's stratified society, this commitment to equality before the law is paramount."</w:t>
      </w:r>
    </w:p>
    <w:p>
      <w:pPr>
        <w:pStyle w:val="BodyText"/>
      </w:pPr>
      <w:r>
        <w:t xml:space="preserve">This aspect is particularly crucial in labor laws where Karachi hosts many industrial zones. Lawyers advocating for workers' rights ensure that the economic engine of Pakistan does not run on exploitation. Conversely, they also advise corporate entities on compliance, ensuring that business growth aligns with regulatory standards set by federal and provincial bodies.</w:t>
      </w:r>
    </w:p>
    <w:bookmarkEnd w:id="21"/>
    <w:bookmarkStart w:id="22" w:name="Xae112f96e81f1efcb41dab69037584e2a4cda0b"/>
    <w:p>
      <w:pPr>
        <w:pStyle w:val="Heading2"/>
      </w:pPr>
      <w:r>
        <w:t xml:space="preserve">Navigating the Complexities of Property and Civil Law</w:t>
      </w:r>
    </w:p>
    <w:p>
      <w:pPr>
        <w:pStyle w:val="FirstParagraph"/>
      </w:pPr>
      <w:r>
        <w:t xml:space="preserve">A significant portion of legal practice in</w:t>
      </w:r>
      <w:r>
        <w:t xml:space="preserve"> </w:t>
      </w:r>
      <w:r>
        <w:rPr>
          <w:bCs/>
          <w:b/>
        </w:rPr>
        <w:t xml:space="preserve">Pakistan Karachi</w:t>
      </w:r>
      <w:r>
        <w:t xml:space="preserve"> </w:t>
      </w:r>
      <w:r>
        <w:t xml:space="preserve">revolves around property disputes. Given the history of urban development, land records are often fragmented or disputed. Cases involving encroachment inheritance partition suits and lease agreements dominate civil courts across the city. Here, a lawyer must be well-versed in both substantive law and local administrative practices.</w:t>
      </w:r>
    </w:p>
    <w:p>
      <w:pPr>
        <w:pStyle w:val="BodyText"/>
      </w:pPr>
      <w:r>
        <w:t xml:space="preserve">The role of the lawyer extends beyond courtroom advocacy; it involves extensive documentation verification, negotiation with opposing parties and sometimes even mediation to prevent lengthy litigation. In a city where real estate values are sky-high and land is scarce, the stakes in these civil matters are incredibly high. A mistake by an inexperienced practitioner can lead to lifelong financial ruin for a client. Therefore, the expertise of a seasoned</w:t>
      </w:r>
      <w:r>
        <w:t xml:space="preserve"> </w:t>
      </w:r>
      <w:r>
        <w:rPr>
          <w:iCs/>
          <w:i/>
        </w:rPr>
        <w:t xml:space="preserve">Lawyer</w:t>
      </w:r>
      <w:r>
        <w:t xml:space="preserve"> </w:t>
      </w:r>
      <w:r>
        <w:t xml:space="preserve">in Karachi is invaluable not just for legal argumentation but for strategic life planning.</w:t>
      </w:r>
    </w:p>
    <w:bookmarkEnd w:id="22"/>
    <w:bookmarkStart w:id="23" w:name="X931d6f182f3a52aec02aa39b9c192d3898db392"/>
    <w:p>
      <w:pPr>
        <w:pStyle w:val="Heading2"/>
      </w:pPr>
      <w:r>
        <w:t xml:space="preserve">The Ethical Imperative and Professional Conduct</w:t>
      </w:r>
    </w:p>
    <w:p>
      <w:pPr>
        <w:pStyle w:val="FirstParagraph"/>
      </w:pPr>
      <w:r>
        <w:t xml:space="preserve">The legal fraternity in any country faces challenges regarding ethics and professional conduct. In the high-pressure environment of a mega-city like Karachi, temptations to compromise integrity for quick gains can be strong. However, the true measure of a lawyer lies in their adherence to ethical standards as prescribed by the Bar Councils and established legal precedents.</w:t>
      </w:r>
    </w:p>
    <w:p>
      <w:pPr>
        <w:pStyle w:val="BodyText"/>
      </w:pPr>
      <w:r>
        <w:t xml:space="preserve">A responsible lawyer in</w:t>
      </w:r>
      <w:r>
        <w:t xml:space="preserve"> </w:t>
      </w:r>
      <w:r>
        <w:rPr>
          <w:bCs/>
          <w:b/>
        </w:rPr>
        <w:t xml:space="preserve">Pakistan Karachi</w:t>
      </w:r>
      <w:r>
        <w:t xml:space="preserve"> </w:t>
      </w:r>
      <w:r>
        <w:t xml:space="preserve">must maintain confidentiality uphold the dignity of the court and avoid frivolous litigation that clogs an already overwhelmed judicial system. They play a pivotal role in promoting legal literacy among the public, educating citizens about their rights under Pakistani law, and discouraging vigilante justice or extra-legal settlements. By doing so they contribute to a culture of rule of law rather than rule by might.</w:t>
      </w:r>
    </w:p>
    <w:bookmarkEnd w:id="23"/>
    <w:bookmarkStart w:id="24" w:name="the-future-of-legal-practice-in-karachi"/>
    <w:p>
      <w:pPr>
        <w:pStyle w:val="Heading2"/>
      </w:pPr>
      <w:r>
        <w:t xml:space="preserve">The Future of Legal Practice in Karachi</w:t>
      </w:r>
    </w:p>
    <w:p>
      <w:pPr>
        <w:pStyle w:val="FirstParagraph"/>
      </w:pPr>
      <w:r>
        <w:t xml:space="preserve">As technology advances the legal profession in Karachi is undergoing transformation. Electronic filing systems digital case management and online dispute resolution mechanisms are slowly being integrated into the judicial framework. Lawyers who adapt to these changes while maintaining traditional values of advocacy will define the future of justice delivery in</w:t>
      </w:r>
      <w:r>
        <w:t xml:space="preserve"> </w:t>
      </w:r>
      <w:r>
        <w:rPr>
          <w:bCs/>
          <w:b/>
        </w:rPr>
        <w:t xml:space="preserve">Pakistan</w:t>
      </w:r>
      <w:r>
        <w:t xml:space="preserve">.</w:t>
      </w:r>
    </w:p>
    <w:p>
      <w:pPr>
        <w:pStyle w:val="BodyText"/>
      </w:pPr>
      <w:r>
        <w:t xml:space="preserve">Furthermore, with international trade growing in Karachi Port and Karachi International Airport, there is a rising demand for lawyers specializing in corporate law intellectual property rights and international arbitration. This diversification highlights that being a lawyer today requires continuous learning and adaptability.</w:t>
      </w:r>
    </w:p>
    <w:bookmarkEnd w:id="24"/>
    <w:bookmarkStart w:id="25" w:name="conclusion"/>
    <w:p>
      <w:pPr>
        <w:pStyle w:val="Heading2"/>
      </w:pPr>
      <w:r>
        <w:t xml:space="preserve">Conclusion</w:t>
      </w:r>
    </w:p>
    <w:p>
      <w:pPr>
        <w:pStyle w:val="FirstParagraph"/>
      </w:pPr>
      <w:r>
        <w:t xml:space="preserve">In conclusion the profession of a lawyer in</w:t>
      </w:r>
      <w:r>
        <w:t xml:space="preserve"> </w:t>
      </w:r>
      <w:r>
        <w:rPr>
          <w:bCs/>
          <w:b/>
        </w:rPr>
        <w:t xml:space="preserve">Pakistan Karachi</w:t>
      </w:r>
      <w:r>
        <w:t xml:space="preserve"> </w:t>
      </w:r>
      <w:r>
        <w:t xml:space="preserve">is far more than a job; it is a cornerstone of societal stability. From protecting individual rights against state overreach to resolving complex commercial disputes and safeguarding property interests these professionals form the backbone of legal governance. Their work ensures that justice remains accessible fair and effective despite the challenges posed by urban density and bureaucratic complexity.</w:t>
      </w:r>
    </w:p>
    <w:p>
      <w:pPr>
        <w:pStyle w:val="BodyText"/>
      </w:pPr>
      <w:r>
        <w:t xml:space="preserve">As Karachi continues to evolve so too must its legal practitioners. They must remain vigilant ethical and skilled advocates for truth in a rapidly changing world. For anyone seeking justice in this vibrant city understanding the pivotal role of their lawyer is essential. Ultimately it is through their dedication that the ideals of democracy and rule of law are kept alive for all citizens of</w:t>
      </w:r>
      <w:r>
        <w:t xml:space="preserve"> </w:t>
      </w:r>
      <w:r>
        <w:rPr>
          <w:bCs/>
          <w:b/>
        </w:rPr>
        <w:t xml:space="preserve">Pakistan Karachi</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Lawyer in Pakistan Karachi</dc:title>
  <dc:creator/>
  <dc:language>en</dc:language>
  <cp:keywords/>
  <dcterms:created xsi:type="dcterms:W3CDTF">2026-07-29T15:05:10Z</dcterms:created>
  <dcterms:modified xsi:type="dcterms:W3CDTF">2026-07-29T15:05:10Z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