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Uganda</w:t>
      </w:r>
      <w:r>
        <w:t xml:space="preserve"> </w:t>
      </w:r>
      <w:r>
        <w:t xml:space="preserve">Kampala</w:t>
      </w:r>
    </w:p>
    <w:bookmarkStart w:id="25" w:name="the-pillar-of-justice-and-development"/>
    <w:p>
      <w:pPr>
        <w:pStyle w:val="Heading1"/>
      </w:pPr>
      <w:r>
        <w:t xml:space="preserve">The Pillar of Justice and Development</w:t>
      </w:r>
    </w:p>
    <w:p>
      <w:pPr>
        <w:pStyle w:val="FirstParagraph"/>
      </w:pPr>
      <w:r>
        <w:t xml:space="preserve">An Analysis of the Lawyer in the Context of Uganda Kampala</w:t>
      </w:r>
    </w:p>
    <w:p>
      <w:pPr>
        <w:pStyle w:val="BodyText"/>
      </w:pPr>
      <w:r>
        <w:t xml:space="preserve">In the rapidly evolving legal landscape of East Africa, few cities embody the intersection of tradition, modernity, and statutory complexity as vividly as Uganda Kampala. As both the political capital and economic hub of Uganda, this bustling metropolis serves as a microcosm for the nation's broader judicial challenges and opportunities. At the center of this dynamic environment stands one crucial figure:</w:t>
      </w:r>
      <w:r>
        <w:t xml:space="preserve"> </w:t>
      </w:r>
      <w:r>
        <w:rPr>
          <w:bCs/>
          <w:b/>
        </w:rPr>
        <w:t xml:space="preserve">the Lawyer</w:t>
      </w:r>
      <w:r>
        <w:t xml:space="preserve">. The role of a lawyer in Uganda Kampala transcends mere legal representation; it is a multifaceted function encompassing advocacy, consultation, regulatory compliance, and social justice. This essay explores the critical importance of the lawyer in Uganda Kampala, examining their impact on commerce, individual rights, and the rule of law within this specific geographic and cultural context.</w:t>
      </w:r>
    </w:p>
    <w:bookmarkStart w:id="20" w:name="the-commercial-catalyst"/>
    <w:p>
      <w:pPr>
        <w:pStyle w:val="Heading2"/>
      </w:pPr>
      <w:r>
        <w:t xml:space="preserve">The Commercial Catalyst</w:t>
      </w:r>
    </w:p>
    <w:p>
      <w:pPr>
        <w:pStyle w:val="FirstParagraph"/>
      </w:pPr>
      <w:r>
        <w:t xml:space="preserve">Uganda Kampala is not merely an administrative center; it is a thriving commercial hub. The influx of foreign direct investment, the expansion of local conglomerates, and the emergence of a vibrant startup ecosystem in areas like Kira Road and Kololo have created an insatiable demand for legal expertise. In this context,</w:t>
      </w:r>
      <w:r>
        <w:t xml:space="preserve"> </w:t>
      </w:r>
      <w:r>
        <w:rPr>
          <w:bCs/>
          <w:b/>
        </w:rPr>
        <w:t xml:space="preserve">the Lawyer</w:t>
      </w:r>
      <w:r>
        <w:t xml:space="preserve"> </w:t>
      </w:r>
      <w:r>
        <w:t xml:space="preserve">acts as a catalyst for economic stability and growth.</w:t>
      </w:r>
    </w:p>
    <w:p>
      <w:pPr>
        <w:pStyle w:val="BodyText"/>
      </w:pPr>
      <w:r>
        <w:t xml:space="preserve">In Uganda Kampala, business transactions are governed by a complex web of domestic laws, including the Companies Act, tax regulations enforced by the Uganda Revenue Authority (URA), and international trade agreements. A lawyer in this jurisdiction must possess not only theoretical knowledge but also practical acumen to navigate these waters. Whether drafting joint venture agreements for multinational corporations or ensuring that local SMEs comply with labor laws prescribed by the Employment Act, lawyers provide the legal scaffolding upon which commerce is built. Without skilled legal counsel, businesses in Uganda Kampala would face heightened risks of litigation, regulatory fines, and operational inefficiencies. Thus, the lawyer is indispensable to the economic vitality of Uganda Kampala.</w:t>
      </w:r>
    </w:p>
    <w:bookmarkEnd w:id="20"/>
    <w:bookmarkStart w:id="21" w:name="guardians-of-constitutional-rights"/>
    <w:p>
      <w:pPr>
        <w:pStyle w:val="Heading2"/>
      </w:pPr>
      <w:r>
        <w:t xml:space="preserve">Guardians of Constitutional Rights</w:t>
      </w:r>
    </w:p>
    <w:p>
      <w:pPr>
        <w:pStyle w:val="FirstParagraph"/>
      </w:pPr>
      <w:r>
        <w:t xml:space="preserve">Beyond the boardroom, the role of</w:t>
      </w:r>
      <w:r>
        <w:t xml:space="preserve"> </w:t>
      </w:r>
      <w:r>
        <w:rPr>
          <w:bCs/>
          <w:b/>
        </w:rPr>
        <w:t xml:space="preserve">the Lawyer</w:t>
      </w:r>
      <w:r>
        <w:t xml:space="preserve"> </w:t>
      </w:r>
      <w:r>
        <w:t xml:space="preserve">in Uganda Kampala is fundamentally tied to the protection of human rights and constitutional freedoms. The Constitution of the Republic of Uganda, particularly under Chapter Four, guarantees fundamental rights and freedoms to all citizens. However, these rights are abstract concepts until they are enforced by legal practitioners.</w:t>
      </w:r>
    </w:p>
    <w:p>
      <w:pPr>
        <w:pStyle w:val="BodyText"/>
      </w:pPr>
      <w:r>
        <w:rPr>
          <w:bCs/>
          <w:b/>
        </w:rPr>
        <w:t xml:space="preserve">Case in Point:</w:t>
      </w:r>
      <w:r>
        <w:t xml:space="preserve"> </w:t>
      </w:r>
      <w:r>
        <w:t xml:space="preserve">In Uganda Kampala, lawyers frequently represent clients in high-stakes cases involving wrongful detention, freedom of expression disputes, and property rights. The Law Society of Uganda (LSU) plays a pivotal role in ensuring that legal aid is accessible to the indigent populations often found on the fringes of the city's rapid urbanization.</w:t>
      </w:r>
    </w:p>
    <w:p>
      <w:pPr>
        <w:pStyle w:val="BodyText"/>
      </w:pPr>
      <w:r>
        <w:t xml:space="preserve">In a city with dense population centers and informal settlements, access to justice can be challenging. Lawyers in Uganda Kampala often bridge this gap by providing pro bono services or working with non-governmental organizations (NGOs). They serve as advocates for the marginalized, ensuring that the judicial system remains equitable. From defending journalists facing harassment to representing women in land dispute cases—a common issue in Ugandan customary law—the lawyer stands as a bulwark against tyranny and injustice. This aspect of their role is particularly vital in Uganda Kampala, where civil society activism is robust and frequently intersects with legal challenges.</w:t>
      </w:r>
    </w:p>
    <w:bookmarkEnd w:id="21"/>
    <w:bookmarkStart w:id="22" w:name="navigating-the-hybrid-legal-system"/>
    <w:p>
      <w:pPr>
        <w:pStyle w:val="Heading2"/>
      </w:pPr>
      <w:r>
        <w:t xml:space="preserve">Navigating the Hybrid Legal System</w:t>
      </w:r>
    </w:p>
    <w:p>
      <w:pPr>
        <w:pStyle w:val="FirstParagraph"/>
      </w:pPr>
      <w:r>
        <w:t xml:space="preserve">A unique characteristic of the Ugandan legal system is its dual nature, combining English common law with customary and religious laws. For a lawyer practicing in Uganda Kampala, this requires a sophisticated understanding of both statutory legislation and traditional norms. This hybridity presents both challenges and opportunities.</w:t>
      </w:r>
    </w:p>
    <w:p>
      <w:pPr>
        <w:pStyle w:val="BodyText"/>
      </w:pPr>
      <w:r>
        <w:t xml:space="preserve">In matters of inheritance, marriage, and land tenure in Uganda Kampala, customary law often competes or complements written statute. A competent lawyer must be adept at interpreting how these systems interact. For instance, while the Land Act provides statutory protections for tenants in Kampala's rental market, local customs may still influence dispute resolution mechanisms. Lawyers facilitate this dialogue between modern state laws and traditional practices, ensuring that legal outcomes are not only lawful but also culturally acceptable and enforceable. This ability to navigate the</w:t>
      </w:r>
      <w:r>
        <w:t xml:space="preserve"> </w:t>
      </w:r>
      <w:r>
        <w:rPr>
          <w:bCs/>
          <w:b/>
        </w:rPr>
        <w:t xml:space="preserve">Lawyer</w:t>
      </w:r>
      <w:r>
        <w:t xml:space="preserve">'s dual mandate—respecting heritage while upholding constitutional supremacy—is what distinguishes a successful practitioner in Uganda Kampala.</w:t>
      </w:r>
    </w:p>
    <w:bookmarkEnd w:id="22"/>
    <w:bookmarkStart w:id="23" w:name="the-future-technology-and-accessibility"/>
    <w:p>
      <w:pPr>
        <w:pStyle w:val="Heading2"/>
      </w:pPr>
      <w:r>
        <w:t xml:space="preserve">The Future: Technology and Accessibility</w:t>
      </w:r>
    </w:p>
    <w:p>
      <w:pPr>
        <w:pStyle w:val="FirstParagraph"/>
      </w:pPr>
      <w:r>
        <w:t xml:space="preserve">As Uganda Kampala moves toward a more digitized future, the role of the lawyer is also evolving. The rise of legal tech startups in the city is changing how legal services are delivered. Online dispute resolution platforms, digital contract signing, and virtual court consultations are becoming more common post-pandemic. Lawyers who fail to adapt to these technological shifts risk obsolescence.</w:t>
      </w:r>
    </w:p>
    <w:p>
      <w:pPr>
        <w:pStyle w:val="BodyText"/>
      </w:pPr>
      <w:r>
        <w:t xml:space="preserve">However, technology also poses a challenge regarding access. In Uganda Kampala, the "digital divide" means that not all citizens have equal access to online legal resources. Therefore, there is a pressing need for lawyers and bar associations to develop strategies that ensure digital justice does not exclude the poor. The evolution of</w:t>
      </w:r>
      <w:r>
        <w:t xml:space="preserve"> </w:t>
      </w:r>
      <w:r>
        <w:rPr>
          <w:bCs/>
          <w:b/>
        </w:rPr>
        <w:t xml:space="preserve">the Lawyer</w:t>
      </w:r>
      <w:r>
        <w:t xml:space="preserve"> </w:t>
      </w:r>
      <w:r>
        <w:t xml:space="preserve">in Uganda Kampala will depend on their ability to leverage technology while maintaining the human element of justice—empathy, counsel, and advocacy.</w:t>
      </w:r>
    </w:p>
    <w:bookmarkEnd w:id="23"/>
    <w:bookmarkStart w:id="24" w:name="conclusion"/>
    <w:p>
      <w:pPr>
        <w:pStyle w:val="Heading2"/>
      </w:pPr>
      <w:r>
        <w:t xml:space="preserve">Conclusion</w:t>
      </w:r>
    </w:p>
    <w:p>
      <w:pPr>
        <w:pStyle w:val="FirstParagraph"/>
      </w:pPr>
      <w:r>
        <w:t xml:space="preserve">In conclusion, the significance of a lawyer in Uganda Kampala cannot be overstated. They are the architects of commerce, protecting businesses from regulatory pitfalls; they are the shield for rights defenders, ensuring that constitutional promises are kept; and they are interpreters of a complex legal heritage that blends modern statutes with customary traditions. As Uganda Kampala continues to grow as a regional leader in Africa, the demand for high-quality legal services will only increase.</w:t>
      </w:r>
    </w:p>
    <w:p>
      <w:pPr>
        <w:pStyle w:val="BodyText"/>
      </w:pPr>
      <w:r>
        <w:t xml:space="preserve">The future of the rule of law in this vibrant city depends on the professionalism, ethics, and adaptability of its legal practitioners. For students, professionals, and citizens alike, understanding the role</w:t>
      </w:r>
      <w:r>
        <w:t xml:space="preserve"> </w:t>
      </w:r>
      <w:r>
        <w:rPr>
          <w:bCs/>
          <w:b/>
        </w:rPr>
        <w:t xml:space="preserve">the Lawyer</w:t>
      </w:r>
      <w:r>
        <w:t xml:space="preserve"> </w:t>
      </w:r>
      <w:r>
        <w:t xml:space="preserve">plays in Uganda Kampala is essential to appreciating how justice is administered and how development is sustained. Ultimately, a strong legal profession contributes not just to individual case outcomes but to the overall stability, prosperity, and democratic integrity of Uganda Kampala.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Lawyer in Uganda Kampala</dc:title>
  <dc:creator/>
  <dc:language>en</dc:language>
  <cp:keywords/>
  <dcterms:created xsi:type="dcterms:W3CDTF">2026-07-29T06:57:46Z</dcterms:created>
  <dcterms:modified xsi:type="dcterms:W3CDTF">2026-07-29T06:57:46Z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