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Essay</w:t>
      </w:r>
    </w:p>
    <w:bookmarkStart w:id="25" w:name="X519e67435a7a94c23434181bd860d0c516dcbcd"/>
    <w:p>
      <w:pPr>
        <w:pStyle w:val="Heading1"/>
      </w:pPr>
      <w:r>
        <w:t xml:space="preserve">The Vital Role of the Librarian in Canada Vancouver: A Comprehensive Essay</w:t>
      </w:r>
    </w:p>
    <w:p>
      <w:pPr>
        <w:pStyle w:val="FirstParagraph"/>
      </w:pPr>
      <w:r>
        <w:t xml:space="preserve">In the heart of British Columbia, amidst a landscape defined by soaring mountains and expansive oceans, lies one of North America’s most dynamic and diverse metropolitan areas: Canada Vancouver. This city is not merely a geographical location but a vibrant cultural mosaic where innovation meets tradition. Within this bustling urban fabric stands an institution that serves as the intellectual and social anchor of countless communities: the library. At the center of this institution is a professional who has evolved significantly over the decades, transforming from a mere custodian of books into a multifaceted community leader, technology guide, and advocate for equity. This essay explores the evolving role of the</w:t>
      </w:r>
      <w:r>
        <w:t xml:space="preserve"> </w:t>
      </w:r>
      <w:r>
        <w:rPr>
          <w:bCs/>
          <w:b/>
        </w:rPr>
        <w:t xml:space="preserve">Librarian</w:t>
      </w:r>
      <w:r>
        <w:t xml:space="preserve"> </w:t>
      </w:r>
      <w:r>
        <w:t xml:space="preserve">in</w:t>
      </w:r>
      <w:r>
        <w:t xml:space="preserve"> </w:t>
      </w:r>
      <w:r>
        <w:rPr>
          <w:bCs/>
          <w:b/>
        </w:rPr>
        <w:t xml:space="preserve">Canada Vancouver</w:t>
      </w:r>
      <w:r>
        <w:t xml:space="preserve">, examining how this profession remains critical to maintaining social cohesion and fostering intellectual growth in a rapidly changing urban environment.</w:t>
      </w:r>
    </w:p>
    <w:bookmarkStart w:id="20" w:name="Xe0f36ecc0f4f6d46813d8bcee8b0043da61ee51"/>
    <w:p>
      <w:pPr>
        <w:pStyle w:val="Heading2"/>
      </w:pPr>
      <w:r>
        <w:t xml:space="preserve">The Evolution of the Professional Identity</w:t>
      </w:r>
    </w:p>
    <w:p>
      <w:pPr>
        <w:pStyle w:val="FirstParagraph"/>
      </w:pPr>
      <w:r>
        <w:t xml:space="preserve">To understand the significance of the modern librarian, one must first recognize that their role has undergone a radical transformation. Historically, librarians were often stereotyped as silent figures shushing patrons or strictly managing card catalogs. However, in today’s</w:t>
      </w:r>
      <w:r>
        <w:t xml:space="preserve"> </w:t>
      </w:r>
      <w:r>
        <w:rPr>
          <w:bCs/>
          <w:b/>
        </w:rPr>
        <w:t xml:space="preserve">Canada Vancouver</w:t>
      </w:r>
      <w:r>
        <w:t xml:space="preserve">, this perception is obsolete. The contemporary librarian is an information architect and a digital navigator. In a city known for its tech industry and rapid digital adoption, the ability to filter through vast amounts of misinformation is more valuable than ever. Librarians have become essential educators, teaching patrons how to utilize databases, access government resources online, and navigate the complex landscape of digital literacy.</w:t>
      </w:r>
    </w:p>
    <w:p>
      <w:pPr>
        <w:pStyle w:val="BodyText"/>
      </w:pPr>
      <w:r>
        <w:t xml:space="preserve">This shift is particularly pronounced in public library systems across</w:t>
      </w:r>
      <w:r>
        <w:t xml:space="preserve"> </w:t>
      </w:r>
      <w:r>
        <w:rPr>
          <w:bCs/>
          <w:b/>
        </w:rPr>
        <w:t xml:space="preserve">Canada Vancouver</w:t>
      </w:r>
      <w:r>
        <w:t xml:space="preserve">. Libraries are no longer just repositories of printed material; they are community hubs offering workshops on coding, financial literacy, and job seeking. The librarian facilitates these programs, bridging the gap between complex technological systems and the everyday needs of citizens. They serve as translators of information, ensuring that regardless of a patron’s technical proficiency or educational background, access to knowledge remains equitable and accessible.</w:t>
      </w:r>
    </w:p>
    <w:bookmarkEnd w:id="20"/>
    <w:bookmarkStart w:id="21" w:name="cultural-diversity-and-social-inclusion"/>
    <w:p>
      <w:pPr>
        <w:pStyle w:val="Heading2"/>
      </w:pPr>
      <w:r>
        <w:t xml:space="preserve">Cultural Diversity and Social Inclusion</w:t>
      </w:r>
    </w:p>
    <w:p>
      <w:pPr>
        <w:pStyle w:val="FirstParagraph"/>
      </w:pPr>
      <w:r>
        <w:t xml:space="preserve">Vancouver is widely recognized for its multiculturalism, hosting large populations of immigrants and refugees from Asia, Europe, the Americas, and beyond. This diversity presents unique challenges and opportunities for public services. Herein lies one of the most profound contributions of the librarian in</w:t>
      </w:r>
      <w:r>
        <w:t xml:space="preserve"> </w:t>
      </w:r>
      <w:r>
        <w:rPr>
          <w:bCs/>
          <w:b/>
        </w:rPr>
        <w:t xml:space="preserve">Canada Vancouver</w:t>
      </w:r>
      <w:r>
        <w:t xml:space="preserve">. Librarians act as cultural brokers who ensure that library resources reflect and respect the diverse identities of their patrons.</w:t>
      </w:r>
    </w:p>
    <w:p>
      <w:pPr>
        <w:pStyle w:val="BodyText"/>
      </w:pPr>
      <w:r>
        <w:t xml:space="preserve">In practice, this means curating collections that include materials in multiple languages, hosting cultural festivals, and creating safe spaces for marginalized communities. For new immigrants settling in</w:t>
      </w:r>
      <w:r>
        <w:t xml:space="preserve"> </w:t>
      </w:r>
      <w:r>
        <w:rPr>
          <w:bCs/>
          <w:b/>
        </w:rPr>
        <w:t xml:space="preserve">Canada Vancouver</w:t>
      </w:r>
      <w:r>
        <w:t xml:space="preserve">, libraries often serve as the first point of contact with local systems. Librarians help newcomers navigate citizenship processes, find employment resources, and connect with their new community. By doing so, they play a crucial role in social integration and inclusion. The librarian becomes not just a provider of books, but a facilitator of belonging in a city that values diversity as one of its core strengths.</w:t>
      </w:r>
    </w:p>
    <w:bookmarkEnd w:id="21"/>
    <w:bookmarkStart w:id="22" w:name="the-library-as-an-equity-hub"/>
    <w:p>
      <w:pPr>
        <w:pStyle w:val="Heading2"/>
      </w:pPr>
      <w:r>
        <w:t xml:space="preserve">The Library as an Equity Hub</w:t>
      </w:r>
    </w:p>
    <w:p>
      <w:pPr>
        <w:pStyle w:val="FirstParagraph"/>
      </w:pPr>
      <w:r>
        <w:t xml:space="preserve">The socio-economic landscape of</w:t>
      </w:r>
      <w:r>
        <w:t xml:space="preserve"> </w:t>
      </w:r>
      <w:r>
        <w:rPr>
          <w:bCs/>
          <w:b/>
        </w:rPr>
        <w:t xml:space="preserve">Canada Vancouver</w:t>
      </w:r>
      <w:r>
        <w:t xml:space="preserve">, like many major metropolitan centers, is marked by significant income inequality and a housing crisis. In this context, the public library emerges as one of the few remaining truly free public spaces accessible to all socioeconomic classes. The librarian plays a pivotal role in addressing these inequalities by providing essential services that might otherwise be paywalled or inaccessible.</w:t>
      </w:r>
    </w:p>
    <w:p>
      <w:pPr>
        <w:pStyle w:val="BodyText"/>
      </w:pPr>
      <w:r>
        <w:t xml:space="preserve">Many librarians in</w:t>
      </w:r>
      <w:r>
        <w:t xml:space="preserve"> </w:t>
      </w:r>
      <w:r>
        <w:rPr>
          <w:bCs/>
          <w:b/>
        </w:rPr>
        <w:t xml:space="preserve">Canada Vancouver</w:t>
      </w:r>
      <w:r>
        <w:t xml:space="preserve"> </w:t>
      </w:r>
      <w:r>
        <w:t xml:space="preserve">have expanded their roles to include direct social work interventions. They assist unhoused individuals with hygiene facilities, job applications, and mental health resource referrals. They provide internet access for those who cannot afford it at home, ensuring that digital exclusion does not lead to broader social exclusion. Furthermore, librarians are often trained in trauma-informed care, allowing them to interact with vulnerable populations with empathy and professionalism. This human-centered approach distinguishes the modern librarian as a key player in the social safety net of</w:t>
      </w:r>
      <w:r>
        <w:t xml:space="preserve"> </w:t>
      </w:r>
      <w:r>
        <w:rPr>
          <w:bCs/>
          <w:b/>
        </w:rPr>
        <w:t xml:space="preserve">Canada Vancouver</w:t>
      </w:r>
      <w:r>
        <w:t xml:space="preserve">.</w:t>
      </w:r>
    </w:p>
    <w:bookmarkEnd w:id="22"/>
    <w:bookmarkStart w:id="23" w:name="X7ef869b392da8f364be9dcb2f94bf77bdd1bc47"/>
    <w:p>
      <w:pPr>
        <w:pStyle w:val="Heading2"/>
      </w:pPr>
      <w:r>
        <w:t xml:space="preserve">Fostering Lifelong Learning and Civic Engagement</w:t>
      </w:r>
    </w:p>
    <w:p>
      <w:pPr>
        <w:pStyle w:val="FirstParagraph"/>
      </w:pPr>
      <w:r>
        <w:t xml:space="preserve">Beyond immediate social services, librarians are staunch advocates for lifelong learning. In an era where information is abundant but wisdom is scarce, librarians teach critical thinking skills. They guide students through research methodologies, help professionals stay updated in their fields through specialized journals and databases, and inspire curiosity in children through storytelling and early literacy programs.</w:t>
      </w:r>
    </w:p>
    <w:p>
      <w:pPr>
        <w:pStyle w:val="BodyText"/>
      </w:pPr>
      <w:r>
        <w:t xml:space="preserve">In the civic context of</w:t>
      </w:r>
      <w:r>
        <w:t xml:space="preserve"> </w:t>
      </w:r>
      <w:r>
        <w:rPr>
          <w:bCs/>
          <w:b/>
        </w:rPr>
        <w:t xml:space="preserve">Canada Vancouver</w:t>
      </w:r>
      <w:r>
        <w:t xml:space="preserve">, librarians also foster democratic engagement. They provide neutral grounds for public discourse, hosting town halls and community discussions. By presenting unbiased information on local issues, they empower citizens to make informed decisions about voting, zoning laws, and environmental policies. This commitment to neutrality and accuracy is vital in maintaining trust in institutions amidst the challenges of misinformation.</w:t>
      </w:r>
    </w:p>
    <w:bookmarkEnd w:id="23"/>
    <w:bookmarkStart w:id="24" w:name="conclusion"/>
    <w:p>
      <w:pPr>
        <w:pStyle w:val="Heading2"/>
      </w:pPr>
      <w:r>
        <w:t xml:space="preserve">Conclusion</w:t>
      </w:r>
    </w:p>
    <w:p>
      <w:pPr>
        <w:pStyle w:val="FirstParagraph"/>
      </w:pPr>
      <w:r>
        <w:t xml:space="preserve">In conclusion, the role of the librarian in</w:t>
      </w:r>
      <w:r>
        <w:t xml:space="preserve"> </w:t>
      </w:r>
      <w:r>
        <w:rPr>
          <w:bCs/>
          <w:b/>
        </w:rPr>
        <w:t xml:space="preserve">Canada Vancouver</w:t>
      </w:r>
      <w:r>
        <w:t xml:space="preserve"> </w:t>
      </w:r>
      <w:r>
        <w:t xml:space="preserve">is far more extensive than traditional definitions suggest. They are educators, technologists, social workers, cultural advocates, and community builders. As Vancouver continues to grow and evolve as a global city facing challenges such as digital divides and social inequality, the need for skilled librarians becomes ever more pressing.</w:t>
      </w:r>
    </w:p>
    <w:p>
      <w:pPr>
        <w:pStyle w:val="BodyText"/>
      </w:pPr>
      <w:r>
        <w:t xml:space="preserve">The library remains a beacon of accessibility and knowledge in</w:t>
      </w:r>
      <w:r>
        <w:t xml:space="preserve"> </w:t>
      </w:r>
      <w:r>
        <w:rPr>
          <w:bCs/>
          <w:b/>
        </w:rPr>
        <w:t xml:space="preserve">Canada Vancouver</w:t>
      </w:r>
      <w:r>
        <w:t xml:space="preserve">, but it is the dedicated professionals—the librarians—who breathe life into these institutions. They ensure that the promise of free access to information is not just a legal right but a lived reality for every resident. As we look to the future, supporting and valuing this profession will be essential in maintaining the intellectual vitality and social cohesion of one of Canada’s most cherished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Librarian in Canada Vancouver: A Comprehensive Essay</dc:title>
  <dc:creator/>
  <dc:language>en</dc:language>
  <cp:keywords/>
  <dcterms:created xsi:type="dcterms:W3CDTF">2026-07-29T06:31:17Z</dcterms:created>
  <dcterms:modified xsi:type="dcterms:W3CDTF">2026-07-29T06:31:17Z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