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5" w:name="X10cf0c4848ffb8db3a9001df77a0b4ac07030cc"/>
    <w:p>
      <w:pPr>
        <w:pStyle w:val="Heading1"/>
      </w:pPr>
      <w:r>
        <w:t xml:space="preserve">The Intellectual Guardian of the City of Light:</w:t>
      </w:r>
      <w:r>
        <w:br/>
      </w:r>
      <w:r>
        <w:t xml:space="preserve">An Essay on the Librarian in France Paris</w:t>
      </w:r>
    </w:p>
    <w:p>
      <w:pPr>
        <w:pStyle w:val="FirstParagraph"/>
      </w:pPr>
      <w:r>
        <w:t xml:space="preserve">In the heart of Europe, amidst the cobblestone streets and historic boulevards that define</w:t>
      </w:r>
      <w:r>
        <w:t xml:space="preserve"> </w:t>
      </w:r>
      <w:r>
        <w:rPr>
          <w:bCs/>
          <w:b/>
        </w:rPr>
        <w:t xml:space="preserve">France Paris</w:t>
      </w:r>
      <w:r>
        <w:t xml:space="preserve">, a quiet revolution continues to unfold within the walls of its grand libraries. While tourists flock to view the Eiffel Tower or stroll along the Seine, there exists another vital institution that serves as the true repository of memory and intellect: the library. At the center of this ecosystem is not merely a bookshelf or a database, but a human being—the</w:t>
      </w:r>
      <w:r>
        <w:t xml:space="preserve"> </w:t>
      </w:r>
      <w:r>
        <w:rPr>
          <w:bCs/>
          <w:b/>
        </w:rPr>
        <w:t xml:space="preserve">Librarian</w:t>
      </w:r>
      <w:r>
        <w:t xml:space="preserve">. To understand contemporary society in</w:t>
      </w:r>
      <w:r>
        <w:t xml:space="preserve"> </w:t>
      </w:r>
      <w:r>
        <w:rPr>
          <w:bCs/>
          <w:b/>
        </w:rPr>
        <w:t xml:space="preserve">France Paris</w:t>
      </w:r>
      <w:r>
        <w:t xml:space="preserve">, one must recognize that the role of the librarian has transcended traditional boundaries, evolving into a dynamic profession that bridges history and digital innovation. This essay explores the multifaceted nature of librarianship within this unique cultural context, examining how these professionals curate knowledge, foster community engagement, and preserve heritage in one of the world’s most culturally significant cities.</w:t>
      </w:r>
    </w:p>
    <w:bookmarkStart w:id="20" w:name="X8e03dc2fd489cd59b8ad8400bfae31629963851"/>
    <w:p>
      <w:pPr>
        <w:pStyle w:val="Heading2"/>
      </w:pPr>
      <w:r>
        <w:t xml:space="preserve">The Historical Weight of Knowledge in France Paris</w:t>
      </w:r>
    </w:p>
    <w:p>
      <w:pPr>
        <w:pStyle w:val="FirstParagraph"/>
      </w:pPr>
      <w:r>
        <w:rPr>
          <w:bCs/>
          <w:b/>
        </w:rPr>
        <w:t xml:space="preserve">France Paris</w:t>
      </w:r>
      <w:r>
        <w:t xml:space="preserve"> </w:t>
      </w:r>
      <w:r>
        <w:t xml:space="preserve">is not just a city; it is a symbol of Enlightenment thinking, literary excellence, and artistic preservation. From the Bibliothèque Sainte-Geneviève to the monumental Bibliothèque nationale de France (BnF), libraries here have historically served as fortresses against ignorance. However, in this modern era, the</w:t>
      </w:r>
      <w:r>
        <w:t xml:space="preserve"> </w:t>
      </w:r>
      <w:r>
        <w:rPr>
          <w:bCs/>
          <w:b/>
        </w:rPr>
        <w:t xml:space="preserve">Librarian</w:t>
      </w:r>
      <w:r>
        <w:t xml:space="preserve"> </w:t>
      </w:r>
      <w:r>
        <w:t xml:space="preserve">no longer acts solely as a gatekeeper guarding dusty scrolls. Instead, they have become facilitators of access and interpreters of information. The weight of history in Paris demands that librarians possess deep archival knowledge. They must navigate centuries of cataloging systems while simultaneously integrating new digital infrastructures. This duality defines the contemporary Parisian librarian: they are both historians and technologists.</w:t>
      </w:r>
    </w:p>
    <w:p>
      <w:pPr>
        <w:pStyle w:val="BodyText"/>
      </w:pPr>
      <w:r>
        <w:t xml:space="preserve">The transition from silent reading rooms to vibrant community hubs has been particularly pronounced in</w:t>
      </w:r>
      <w:r>
        <w:t xml:space="preserve"> </w:t>
      </w:r>
      <w:r>
        <w:rPr>
          <w:bCs/>
          <w:b/>
        </w:rPr>
        <w:t xml:space="preserve">France Paris</w:t>
      </w:r>
      <w:r>
        <w:t xml:space="preserve">. Local municipal libraries, known as "médiathèques," have transformed into third places—social surroundings separate from the two usual social environments of home and the workplace. In these spaces, librarians curate exhibitions on local history, host author readings featuring prominent French writers, and provide language classes for immigrants. The librarian becomes a cultural anchor in neighborhoods ranging from Montmartre to Belleville.</w:t>
      </w:r>
    </w:p>
    <w:bookmarkEnd w:id="20"/>
    <w:bookmarkStart w:id="21" w:name="Xf57c35d7ef61f17a17e64a27681a6ad6c70b97a"/>
    <w:p>
      <w:pPr>
        <w:pStyle w:val="Heading2"/>
      </w:pPr>
      <w:r>
        <w:t xml:space="preserve">The Digital Librarian: Navigating Information Overload</w:t>
      </w:r>
    </w:p>
    <w:p>
      <w:pPr>
        <w:pStyle w:val="FirstParagraph"/>
      </w:pPr>
      <w:r>
        <w:t xml:space="preserve">In an age where information is ubiquitous yet often unreliable, the expertise of the</w:t>
      </w:r>
      <w:r>
        <w:t xml:space="preserve"> </w:t>
      </w:r>
      <w:r>
        <w:rPr>
          <w:bCs/>
          <w:b/>
        </w:rPr>
        <w:t xml:space="preserve">Librarian</w:t>
      </w:r>
      <w:r>
        <w:t xml:space="preserve"> </w:t>
      </w:r>
      <w:r>
        <w:t xml:space="preserve">has never been more critical. In</w:t>
      </w:r>
      <w:r>
        <w:t xml:space="preserve"> </w:t>
      </w:r>
      <w:r>
        <w:rPr>
          <w:bCs/>
          <w:b/>
        </w:rPr>
        <w:t xml:space="preserve">France Paris</w:t>
      </w:r>
      <w:r>
        <w:t xml:space="preserve">, where digital literacy varies across demographics, librarians serve as essential guides through the labyrinth of online resources. They assist patrons in distinguishing between credible academic sources and misinformation, a skill increasingly vital in today’s political and social climate.</w:t>
      </w:r>
    </w:p>
    <w:p>
      <w:pPr>
        <w:pStyle w:val="BodyText"/>
      </w:pPr>
      <w:r>
        <w:t xml:space="preserve">Moreover, the integration of technology into library services requires librarians to be perpetual learners. In Paris, libraries offer access to e-books, audiobooks, and specialized databases that mirror those found in university research centers. Librarians provide tutorials on using these digital tools for students preparing for the Baccalauréat or professionals seeking continuing education. The role has expanded to include data management and copyright advice, ensuring that cultural content is shared legally and ethically within the European Union framework.</w:t>
      </w:r>
    </w:p>
    <w:bookmarkEnd w:id="21"/>
    <w:bookmarkStart w:id="22" w:name="X636ee9c91694132b62d628ff055a55961eae7a0"/>
    <w:p>
      <w:pPr>
        <w:pStyle w:val="Heading2"/>
      </w:pPr>
      <w:r>
        <w:t xml:space="preserve">Cultural Mediators in a Multicultural Metropolis</w:t>
      </w:r>
    </w:p>
    <w:p>
      <w:pPr>
        <w:pStyle w:val="FirstParagraph"/>
      </w:pPr>
      <w:r>
        <w:rPr>
          <w:bCs/>
          <w:b/>
        </w:rPr>
        <w:t xml:space="preserve">France Paris</w:t>
      </w:r>
      <w:r>
        <w:t xml:space="preserve"> </w:t>
      </w:r>
      <w:r>
        <w:t xml:space="preserve">is a melting pot of cultures, languages, and traditions. The library system reflects this diversity, serving populations from all walks of life. Here, the librarian acts as a cultural mediator. They must understand the diverse needs of patrons who may face language barriers or different educational backgrounds. For instance, librarians in diverse arrondissements often curate multilingual collections to support new residents while simultaneously promoting French literacy and civic integration.</w:t>
      </w:r>
    </w:p>
    <w:p>
      <w:pPr>
        <w:pStyle w:val="BodyText"/>
      </w:pPr>
      <w:r>
        <w:t xml:space="preserve">This aspect of librarianship highlights a commitment to social equity. In many neighborhoods, libraries are the only spaces where individuals can access the internet, printing services, or quiet study areas without commercial obligation. The librarian ensures that these resources remain free and accessible to all citizens regardless of status. By organizing inclusive events and providing personalized support, librarians in Paris foster a sense of belonging and civic pride.</w:t>
      </w:r>
    </w:p>
    <w:bookmarkEnd w:id="22"/>
    <w:bookmarkStart w:id="23" w:name="X93d860e16790188b171c73e45e195aaee69484c"/>
    <w:p>
      <w:pPr>
        <w:pStyle w:val="Heading2"/>
      </w:pPr>
      <w:r>
        <w:t xml:space="preserve">Preservation of Heritage for Future Generations</w:t>
      </w:r>
    </w:p>
    <w:p>
      <w:pPr>
        <w:pStyle w:val="FirstParagraph"/>
      </w:pPr>
      <w:r>
        <w:t xml:space="preserve">Beyond immediate service, the long-term mission of the</w:t>
      </w:r>
      <w:r>
        <w:t xml:space="preserve"> </w:t>
      </w:r>
      <w:r>
        <w:rPr>
          <w:bCs/>
          <w:b/>
        </w:rPr>
        <w:t xml:space="preserve">Librarian</w:t>
      </w:r>
      <w:r>
        <w:t xml:space="preserve"> </w:t>
      </w:r>
      <w:r>
        <w:t xml:space="preserve">in</w:t>
      </w:r>
      <w:r>
        <w:t xml:space="preserve"> </w:t>
      </w:r>
      <w:r>
        <w:rPr>
          <w:bCs/>
          <w:b/>
        </w:rPr>
        <w:t xml:space="preserve">France Paris</w:t>
      </w:r>
      <w:r>
        <w:t xml:space="preserve"> </w:t>
      </w:r>
      <w:r>
        <w:t xml:space="preserve">involves preservation. France has a robust system for protecting its cultural heritage, and librarians are at the forefront of this effort. They manage rare manuscripts, local newspapers from previous centuries, and specialized collections that document the social history of specific districts.</w:t>
      </w:r>
    </w:p>
    <w:p>
      <w:pPr>
        <w:pStyle w:val="BodyText"/>
      </w:pPr>
      <w:r>
        <w:t xml:space="preserve">The digitization projects led by major libraries in Paris require meticulous care. Librarians collaborate with conservators to ensure that fragile documents are handled correctly while making them available to a global audience through online archives. This work ensures that the intellectual legacy of</w:t>
      </w:r>
      <w:r>
        <w:t xml:space="preserve"> </w:t>
      </w:r>
      <w:r>
        <w:rPr>
          <w:bCs/>
          <w:b/>
        </w:rPr>
        <w:t xml:space="preserve">France Paris</w:t>
      </w:r>
      <w:r>
        <w:t xml:space="preserve"> </w:t>
      </w:r>
      <w:r>
        <w:t xml:space="preserve">is not lost to time but is instead made more accessible than ever before.</w:t>
      </w:r>
    </w:p>
    <w:bookmarkEnd w:id="23"/>
    <w:bookmarkStart w:id="24" w:name="Xbba142e7b0d3fc541cc5f4b5a5d346d45d62b26"/>
    <w:p>
      <w:pPr>
        <w:pStyle w:val="Heading2"/>
      </w:pPr>
      <w:r>
        <w:t xml:space="preserve">Conclusion: The Enduring Relevance of the Librarian</w:t>
      </w:r>
    </w:p>
    <w:p>
      <w:pPr>
        <w:pStyle w:val="FirstParagraph"/>
      </w:pPr>
      <w:r>
        <w:t xml:space="preserve">In conclusion, the image of the librarian in</w:t>
      </w:r>
      <w:r>
        <w:t xml:space="preserve"> </w:t>
      </w:r>
      <w:r>
        <w:rPr>
          <w:bCs/>
          <w:b/>
        </w:rPr>
        <w:t xml:space="preserve">France Paris</w:t>
      </w:r>
      <w:r>
        <w:br/>
      </w:r>
      <w:r>
        <w:t xml:space="preserve">has undergone a profound transformation. No longer silent custodians of books, they are dynamic educators, technologists, and community leaders. They embody the French republican values of liberty (of access to information), equality (of opportunity for all patrons), and fraternity (community building). As the city continues to evolve, so too will the role of its librarians.</w:t>
      </w:r>
    </w:p>
    <w:p>
      <w:pPr>
        <w:pStyle w:val="BodyText"/>
      </w:pPr>
      <w:r>
        <w:t xml:space="preserve">The</w:t>
      </w:r>
      <w:r>
        <w:t xml:space="preserve"> </w:t>
      </w:r>
      <w:r>
        <w:rPr>
          <w:bCs/>
          <w:b/>
        </w:rPr>
        <w:t xml:space="preserve">Librarian</w:t>
      </w:r>
      <w:r>
        <w:t xml:space="preserve"> </w:t>
      </w:r>
      <w:r>
        <w:t xml:space="preserve">remains indispensable in maintaining the intellectual vitality of</w:t>
      </w:r>
      <w:r>
        <w:t xml:space="preserve"> </w:t>
      </w:r>
      <w:r>
        <w:rPr>
          <w:bCs/>
          <w:b/>
        </w:rPr>
        <w:t xml:space="preserve">France Paris</w:t>
      </w:r>
      <w:r>
        <w:t xml:space="preserve">. They ensure that knowledge is not just preserved but actively engaged with, challenged, and shared. Whether guiding a student through academic research or helping an elderly resident connect with family via digital tools, librarians are the heartbeat of their institutions. In a world increasingly driven by speed and superficiality, the librarian in Paris offers depth, patience, and unwavering commitment to truth—a testament to the enduring power of libraries in shaping civilized society.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France Paris</dc:title>
  <dc:creator/>
  <dc:language>en</dc:language>
  <cp:keywords/>
  <dcterms:created xsi:type="dcterms:W3CDTF">2026-07-29T11:37:56Z</dcterms:created>
  <dcterms:modified xsi:type="dcterms:W3CDTF">2026-07-29T11:37:56Z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