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p>
    <w:bookmarkStart w:id="26" w:name="the-pillars-of-knowledge-and-culture"/>
    <w:p>
      <w:pPr>
        <w:pStyle w:val="Heading1"/>
      </w:pPr>
      <w:r>
        <w:t xml:space="preserve">The Pillars of Knowledge and Culture</w:t>
      </w:r>
    </w:p>
    <w:bookmarkStart w:id="20" w:name="X5b127e6ad8752d45ab23416c4fce86b6ba7fe92"/>
    <w:p>
      <w:pPr>
        <w:pStyle w:val="Heading2"/>
      </w:pPr>
      <w:r>
        <w:t xml:space="preserve">An Essay on the Role of the Librarian in Qatar Doha</w:t>
      </w:r>
    </w:p>
    <w:p>
      <w:pPr>
        <w:pStyle w:val="FirstParagraph"/>
      </w:pPr>
      <w:r>
        <w:t xml:space="preserve">In the rapidly evolving landscape of modern information science, few professions have undergone as profound a transformation as that of the librarian. Historically viewed merely as custodians of physical books, librarians today stand at the vanguard of digital innovation, community engagement, and cultural preservation. Nowhere is this evolution more critical or visually striking than in</w:t>
      </w:r>
      <w:r>
        <w:t xml:space="preserve"> </w:t>
      </w:r>
      <w:r>
        <w:rPr>
          <w:bCs/>
          <w:b/>
        </w:rPr>
        <w:t xml:space="preserve">Qatar Doha</w:t>
      </w:r>
      <w:r>
        <w:t xml:space="preserve">, a city that has positioned itself as a global hub for education, technology, and Middle Eastern heritage. In this unique context, the</w:t>
      </w:r>
      <w:r>
        <w:t xml:space="preserve"> </w:t>
      </w:r>
      <w:r>
        <w:rPr>
          <w:bCs/>
          <w:b/>
        </w:rPr>
        <w:t xml:space="preserve">Librarian</w:t>
      </w:r>
      <w:r>
        <w:t xml:space="preserve"> </w:t>
      </w:r>
      <w:r>
        <w:t xml:space="preserve">serves not just as an academic facilitator but as a cultural architect and community bridge within</w:t>
      </w:r>
      <w:r>
        <w:t xml:space="preserve"> </w:t>
      </w:r>
      <w:r>
        <w:rPr>
          <w:bCs/>
          <w:b/>
        </w:rPr>
        <w:t xml:space="preserve">Qatar Doha</w:t>
      </w:r>
      <w:r>
        <w:t xml:space="preserve">. This essay explores the multifaceted role of the librarian in this specific geographic and cultural setting, highlighting how they contribute to national development goals such as Qatar National Vision 2030.</w:t>
      </w:r>
    </w:p>
    <w:bookmarkEnd w:id="20"/>
    <w:bookmarkStart w:id="21" w:name="X8c6dfd207e5f6b7d602834a1569711342406143"/>
    <w:p>
      <w:pPr>
        <w:pStyle w:val="Heading2"/>
      </w:pPr>
      <w:r>
        <w:t xml:space="preserve">The Evolution of the Library in a Digital Age</w:t>
      </w:r>
    </w:p>
    <w:p>
      <w:pPr>
        <w:pStyle w:val="FirstParagraph"/>
      </w:pPr>
      <w:r>
        <w:t xml:space="preserve">To understand the significance of the</w:t>
      </w:r>
      <w:r>
        <w:t xml:space="preserve"> </w:t>
      </w:r>
      <w:r>
        <w:rPr>
          <w:bCs/>
          <w:b/>
        </w:rPr>
        <w:t xml:space="preserve">Librarian</w:t>
      </w:r>
      <w:r>
        <w:t xml:space="preserve"> </w:t>
      </w:r>
      <w:r>
        <w:t xml:space="preserve">in</w:t>
      </w:r>
      <w:r>
        <w:t xml:space="preserve"> </w:t>
      </w:r>
      <w:r>
        <w:rPr>
          <w:bCs/>
          <w:b/>
        </w:rPr>
        <w:t xml:space="preserve">Qatar Doha</w:t>
      </w:r>
      <w:r>
        <w:t xml:space="preserve">, one must first recognize that libraries are no longer static repositories. They are dynamic, living entities. In a city defined by its futuristic architecture and high-speed technological adoption, libraries have adapted to become hybrid spaces. Here, digital literacy is as important as literary appreciation. The modern librarian in</w:t>
      </w:r>
      <w:r>
        <w:t xml:space="preserve"> </w:t>
      </w:r>
      <w:r>
        <w:rPr>
          <w:bCs/>
          <w:b/>
        </w:rPr>
        <w:t xml:space="preserve">Qatar Doha</w:t>
      </w:r>
      <w:r>
        <w:t xml:space="preserve"> </w:t>
      </w:r>
      <w:r>
        <w:t xml:space="preserve">acts as a guide through the labyrinth of information overload. Whether navigating academic databases for students at Education City or helping local residents access government e-services, the librarian facilitates connectivity.</w:t>
      </w:r>
    </w:p>
    <w:p>
      <w:pPr>
        <w:pStyle w:val="BodyText"/>
      </w:pPr>
      <w:r>
        <w:t xml:space="preserve">In institutions like the Qatar National Library (QNL), a landmark architectural feat located in Doha, librarians manage vast digital archives while preserving physical manuscripts. This dual responsibility requires a high level of technical proficiency combined with traditional archival skills. The librarian ensures that ancient texts on Islamic history and poetry are digitized for global access while simultaneously teaching visitors how to utilize advanced search algorithms to find contemporary research papers. Thus, the librarian bridges the gap between the past and the future.</w:t>
      </w:r>
    </w:p>
    <w:bookmarkEnd w:id="21"/>
    <w:bookmarkStart w:id="22" w:name="cultural-preservation-and-identity"/>
    <w:p>
      <w:pPr>
        <w:pStyle w:val="Heading2"/>
      </w:pPr>
      <w:r>
        <w:t xml:space="preserve">Cultural Preservation and Identity</w:t>
      </w:r>
    </w:p>
    <w:p>
      <w:pPr>
        <w:pStyle w:val="FirstParagraph"/>
      </w:pPr>
      <w:r>
        <w:rPr>
          <w:bCs/>
          <w:b/>
        </w:rPr>
        <w:t xml:space="preserve">Qatar Doha</w:t>
      </w:r>
      <w:r>
        <w:t xml:space="preserve"> </w:t>
      </w:r>
      <w:r>
        <w:t xml:space="preserve">is a city deeply committed to preserving its cultural identity amidst rapid modernization. This is where the role of the librarian becomes profoundly strategic. Libraries serve as custodians of national heritage. Librarians in</w:t>
      </w:r>
      <w:r>
        <w:t xml:space="preserve"> </w:t>
      </w:r>
      <w:r>
        <w:rPr>
          <w:bCs/>
          <w:b/>
        </w:rPr>
        <w:t xml:space="preserve">Qatar Doha</w:t>
      </w:r>
      <w:r>
        <w:t xml:space="preserve"> </w:t>
      </w:r>
      <w:r>
        <w:t xml:space="preserve">are tasked with curating collections that reflect Qatari traditions, Bedouin history, and Islamic art and literature.</w:t>
      </w:r>
    </w:p>
    <w:p>
      <w:pPr>
        <w:pStyle w:val="BodyText"/>
      </w:pPr>
      <w:r>
        <w:t xml:space="preserve">Beyond selection, librarians engage in active cultural programming. They organize exhibitions on traditional calligraphy, host storytelling sessions featuring folk tales from the Arabian Peninsula, and collaborate with museums to bring historical artifacts to life through digital media. By doing so, they reinforce a sense of pride and continuity among the Qatari population while educating international residents about the rich tapestry of local culture. In this sense, the librarian is not just a keeper of books but a storyteller who keeps the national narrative alive.</w:t>
      </w:r>
    </w:p>
    <w:bookmarkEnd w:id="22"/>
    <w:bookmarkStart w:id="23" w:name="supporting-education-and-innovation"/>
    <w:p>
      <w:pPr>
        <w:pStyle w:val="Heading2"/>
      </w:pPr>
      <w:r>
        <w:t xml:space="preserve">Supporting Education and Innovation</w:t>
      </w:r>
    </w:p>
    <w:p>
      <w:pPr>
        <w:pStyle w:val="FirstParagraph"/>
      </w:pPr>
      <w:r>
        <w:rPr>
          <w:bCs/>
          <w:b/>
        </w:rPr>
        <w:t xml:space="preserve">Qatar Doha</w:t>
      </w:r>
      <w:r>
        <w:t xml:space="preserve"> </w:t>
      </w:r>
      <w:r>
        <w:t xml:space="preserve">is home to Education City, a sprawling campus hosting branches of prestigious international universities. Here, the</w:t>
      </w:r>
      <w:r>
        <w:t xml:space="preserve"> </w:t>
      </w:r>
      <w:r>
        <w:rPr>
          <w:bCs/>
          <w:b/>
        </w:rPr>
        <w:t xml:space="preserve">Librarian</w:t>
      </w:r>
    </w:p>
    <w:p>
      <w:pPr>
        <w:pStyle w:val="BodyText"/>
      </w:pPr>
      <w:r>
        <w:t xml:space="preserve">Furthermore, libraries in Doha have become hubs for innovation and entrepreneurship. Many public and academic libraries now offer maker spaces equipped with 3D printers, coding workshops, and collaborative workspaces. Librarians facilitate these initiatives by mentoring young innovators and connecting them with resources that foster creativity. This aligns perfectly with the economic diversification goals of Qatar National Vision 2030, which seeks to transition the nation from an economy based on hydrocarbons to one driven by knowledge and human development.</w:t>
      </w:r>
    </w:p>
    <w:bookmarkEnd w:id="23"/>
    <w:bookmarkStart w:id="24" w:name="fostering-inclusivity-and-community"/>
    <w:p>
      <w:pPr>
        <w:pStyle w:val="Heading2"/>
      </w:pPr>
      <w:r>
        <w:t xml:space="preserve">Fostering Inclusivity and Community</w:t>
      </w:r>
    </w:p>
    <w:p>
      <w:pPr>
        <w:pStyle w:val="FirstParagraph"/>
      </w:pPr>
      <w:r>
        <w:t xml:space="preserve">Doha is a multicultural city, home to Qatari nationals as well as a vast expatriate community from around the world. Libraries play a crucial role in fostering social cohesion and inclusivity. Librarians design programs that cater to diverse linguistic and cultural backgrounds, promoting cross-cultural dialogue and understanding.</w:t>
      </w:r>
    </w:p>
    <w:p>
      <w:pPr>
        <w:pStyle w:val="BodyText"/>
      </w:pPr>
      <w:r>
        <w:t xml:space="preserve">For example, libraries may offer reading groups in multiple languages, host international film screenings with discussion panels led by librarians, or provide language learning resources for non-Arabic speakers. By creating safe, welcoming spaces where people from different walks of life can converge around shared interests in knowledge and culture, the librarian contributes significantly to social stability and harmony. This community-centric approach ensures that libraries remain relevant to all segments of society in</w:t>
      </w:r>
      <w:r>
        <w:t xml:space="preserve"> </w:t>
      </w:r>
      <w:r>
        <w:rPr>
          <w:bCs/>
          <w:b/>
        </w:rPr>
        <w:t xml:space="preserve">Qatar Doha</w:t>
      </w:r>
      <w:r>
        <w:t xml:space="preserve">.</w:t>
      </w:r>
    </w:p>
    <w:bookmarkEnd w:id="24"/>
    <w:bookmarkStart w:id="25" w:name="the-future-landscape"/>
    <w:p>
      <w:pPr>
        <w:pStyle w:val="Heading2"/>
      </w:pPr>
      <w:r>
        <w:t xml:space="preserve">The Future Landscape</w:t>
      </w:r>
    </w:p>
    <w:p>
      <w:pPr>
        <w:pStyle w:val="FirstParagraph"/>
      </w:pPr>
      <w:r>
        <w:t xml:space="preserve">Looking ahead, the role of the librarian in</w:t>
      </w:r>
      <w:r>
        <w:t xml:space="preserve"> </w:t>
      </w:r>
      <w:r>
        <w:rPr>
          <w:bCs/>
          <w:b/>
        </w:rPr>
        <w:t xml:space="preserve">Qatar Doha</w:t>
      </w:r>
    </w:p>
    <w:p>
      <w:pPr>
        <w:pStyle w:val="BodyText"/>
      </w:pPr>
      <w:r>
        <w:t xml:space="preserve">will continue to expand. With advancements in artificial intelligence and augmented reality, librarians must adapt by becoming tech-savvy curators of virtual experiences. They will need to manage digital twins of historical sites and create immersive learning environments. However, amidst these technological shifts, the core values of the profession—integrity, confidentiality, equity of access, and service—remain unchanged.</w:t>
      </w:r>
    </w:p>
    <w:p>
      <w:pPr>
        <w:pStyle w:val="BodyText"/>
      </w:pPr>
      <w:r>
        <w:t xml:space="preserve">In conclusion, the librarian in</w:t>
      </w:r>
      <w:r>
        <w:t xml:space="preserve"> </w:t>
      </w:r>
      <w:r>
        <w:rPr>
          <w:bCs/>
          <w:b/>
        </w:rPr>
        <w:t xml:space="preserve">Qatar Doha</w:t>
      </w:r>
    </w:p>
    <w:p>
      <w:pPr>
        <w:pStyle w:val="BodyText"/>
      </w:pPr>
      <w:r>
        <w:t xml:space="preserve">is far more than a professional who checks out books. They are educators, cultural ambassadors, technology guides, and community builders. As Qatar continues to grow as a global center for knowledge and culture, the contributions of librarians will be indispensable. They ensure that while the city looks forward with ambition and speed, it never loses touch with its roots or its commitment to learning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Qatar Doha</dc:title>
  <dc:creator/>
  <dc:language>en</dc:language>
  <cp:keywords/>
  <dcterms:created xsi:type="dcterms:W3CDTF">2026-07-29T03:25:26Z</dcterms:created>
  <dcterms:modified xsi:type="dcterms:W3CDTF">2026-07-29T03:25:26Z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