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A</w:t>
      </w:r>
      <w:r>
        <w:t xml:space="preserve"> </w:t>
      </w:r>
      <w:r>
        <w:t xml:space="preserve">Pillar</w:t>
      </w:r>
      <w:r>
        <w:t xml:space="preserve"> </w:t>
      </w:r>
      <w:r>
        <w:t xml:space="preserve">of</w:t>
      </w:r>
      <w:r>
        <w:t xml:space="preserve"> </w:t>
      </w:r>
      <w:r>
        <w:t xml:space="preserve">Knowledge</w:t>
      </w:r>
      <w:r>
        <w:t xml:space="preserve"> </w:t>
      </w:r>
      <w:r>
        <w:t xml:space="preserve">in</w:t>
      </w:r>
      <w:r>
        <w:t xml:space="preserve"> </w:t>
      </w:r>
      <w:r>
        <w:t xml:space="preserve">Sudan</w:t>
      </w:r>
      <w:r>
        <w:t xml:space="preserve"> </w:t>
      </w:r>
      <w:r>
        <w:t xml:space="preserve">Khartoum</w:t>
      </w:r>
    </w:p>
    <w:bookmarkStart w:id="26" w:name="X77fd887349494992140d64fcbd0eec97d89bf39"/>
    <w:p>
      <w:pPr>
        <w:pStyle w:val="Heading1"/>
      </w:pPr>
      <w:r>
        <w:t xml:space="preserve">The Librarian: A Pillar of Knowledge in Sudan Khartoum</w:t>
      </w:r>
    </w:p>
    <w:p>
      <w:pPr>
        <w:pStyle w:val="FirstParagraph"/>
      </w:pPr>
      <w:r>
        <w:t xml:space="preserve">In the heart of Sudan Khartoum, where the Blue Nile and White Nile converge to form one of Africa’s most significant waterways, there exists a convergence point not just for waters, but for history, culture, and intellect. At this critical intersection lies the institution of the Library and its guardian:</w:t>
      </w:r>
      <w:r>
        <w:t xml:space="preserve"> </w:t>
      </w:r>
      <w:r>
        <w:rPr>
          <w:bCs/>
          <w:b/>
        </w:rPr>
        <w:t xml:space="preserve">The Librarian</w:t>
      </w:r>
      <w:r>
        <w:t xml:space="preserve">. To understand the role of a librarian in Sudan Khartoum is to look beyond mere book-shelving; it is to recognize a vital profession that serves as an anchor for education, a preserver of national heritage, and a beacon of stability in one of Africa's most complex and dynamic urban centers.</w:t>
      </w:r>
    </w:p>
    <w:p>
      <w:pPr>
        <w:pStyle w:val="BodyText"/>
      </w:pPr>
      <w:r>
        <w:t xml:space="preserve">The role of the Librarian in Sudan Khartoum transcends traditional definitions. In this context, the librarian is not merely an administrator of books but a curator of truth, a mediator between chaotic information and structured knowledge, and a community leader.</w:t>
      </w:r>
    </w:p>
    <w:bookmarkStart w:id="20" w:name="X93ac658dbb12f6d43e82d17d544bfe24e59e6a6"/>
    <w:p>
      <w:pPr>
        <w:pStyle w:val="Heading2"/>
      </w:pPr>
      <w:r>
        <w:t xml:space="preserve">The Historical Context: Preserving Heritage</w:t>
      </w:r>
    </w:p>
    <w:p>
      <w:pPr>
        <w:pStyle w:val="FirstParagraph"/>
      </w:pPr>
      <w:r>
        <w:t xml:space="preserve">Sudan Khartoum has long been recognized as a hub for Islamic scholarship and African intellectualism. For centuries, the region has produced manuscripts that document theology, astronomy, law, and poetry. The traditional role of the librarian in this context is rooted in preservation. Before digitalization became widespread, librarians in Sudan Khartoum were tasked with protecting fragile paper manuscripts from humidity insects and fire.</w:t>
      </w:r>
    </w:p>
    <w:p>
      <w:pPr>
        <w:pStyle w:val="BodyText"/>
      </w:pPr>
      <w:r>
        <w:t xml:space="preserve">Today, the librarian continues this legacy but with modernized tools. In libraries across Khartoum, whether they are university repositories or public municipal spaces, the librarian is engaged in digitization projects. This work is crucial because it ensures that the intellectual output of Sudan Khartoum survives political upheavals and environmental challenges. By cataloging and preserving these texts, librarians ensure that future generations of Sudanese students can access their own history without losing it to neglect or destruction.</w:t>
      </w:r>
    </w:p>
    <w:bookmarkEnd w:id="20"/>
    <w:bookmarkStart w:id="21" w:name="X7d9a1f09cf9b154fe26b4574e59f3e8cbb2353c"/>
    <w:p>
      <w:pPr>
        <w:pStyle w:val="Heading2"/>
      </w:pPr>
      <w:r>
        <w:t xml:space="preserve">The Librarian as an Educational Facilitator</w:t>
      </w:r>
    </w:p>
    <w:p>
      <w:pPr>
        <w:pStyle w:val="FirstParagraph"/>
      </w:pPr>
      <w:r>
        <w:t xml:space="preserve">In the educational landscape of Sudan Khartoum, the librarian plays a pivotal role in supporting both school and university curricula. With universities such as the University of Khartoum standing on historic grounds, the demand for accurate, verified information is high. Students often face challenges in navigating vast amounts of online misinformation or accessing academic journals due to financial constraints.</w:t>
      </w:r>
    </w:p>
    <w:p>
      <w:pPr>
        <w:pStyle w:val="BodyText"/>
      </w:pPr>
      <w:r>
        <w:t xml:space="preserve">This is where the librarian becomes indispensable. A skilled librarian in Sudan Khartoum does not just hand out books; they teach information literacy. They guide students on how to distinguish credible sources from unreliable ones, how to conduct effective research, and how to use digital databases efficiently. In a rapidly globalizing world, this skill set is essential for the youth of Khartoum who are preparing to compete in international markets while remaining grounded in their local culture.</w:t>
      </w:r>
    </w:p>
    <w:p>
      <w:pPr>
        <w:pStyle w:val="BodyText"/>
      </w:pPr>
      <w:r>
        <w:t xml:space="preserve">Furthermore, librarians often collaborate with faculty members to design course modules that integrate library resources. This collaboration enhances the learning experience, moving it away from rote memorization toward critical thinking and analysis. The librarian thus acts as an academic partner, fostering an environment where inquiry is encouraged and knowledge is actively constructed rather than passively received.</w:t>
      </w:r>
    </w:p>
    <w:bookmarkEnd w:id="21"/>
    <w:bookmarkStart w:id="22" w:name="Xa162011c94036837559934275224c709b280ea2"/>
    <w:p>
      <w:pPr>
        <w:pStyle w:val="Heading2"/>
      </w:pPr>
      <w:r>
        <w:t xml:space="preserve">Community Engagement and Social Stability</w:t>
      </w:r>
    </w:p>
    <w:p>
      <w:pPr>
        <w:pStyle w:val="FirstParagraph"/>
      </w:pPr>
      <w:r>
        <w:t xml:space="preserve">Sudan Khartoum has faced significant socio-political challenges in recent decades. During times of instability, libraries often serve as safe havens—physical spaces that remain open for learning and dialogue when other institutions may falter. In this capacity, the librarian transforms into a community builder.</w:t>
      </w:r>
    </w:p>
    <w:p>
      <w:pPr>
        <w:pStyle w:val="BodyText"/>
      </w:pPr>
      <w:r>
        <w:t xml:space="preserve">Libraries in Khartoum frequently host workshops for adults seeking literacy skills, job training seminars for young professionals, and reading circles for children. The librarian organizes these events, manages the logistics of space usage, and ensures that the environment remains inclusive and welcoming to all sectors of society. By providing free access to information and technology, librarians help bridge the digital divide that often affects marginalized communities in large urban centers.</w:t>
      </w:r>
    </w:p>
    <w:p>
      <w:pPr>
        <w:pStyle w:val="BodyText"/>
      </w:pPr>
      <w:r>
        <w:t xml:space="preserve">Moreover, in a city known for its ethnic diversity—comprising Arabs, Africans, Nubians, Bejas among many others—the library serves as a neutral ground for cultural exchange. The librarian curates collections that reflect this diversity, ensuring that the voices of all Sudanese people are represented. This act of curation is political and social; it validates the identities of various groups and promotes social cohesion in a diverse urban environment.</w:t>
      </w:r>
    </w:p>
    <w:bookmarkEnd w:id="22"/>
    <w:bookmarkStart w:id="23" w:name="X7f284014063e352dcc3c4c716a0bbd0b789f79c"/>
    <w:p>
      <w:pPr>
        <w:pStyle w:val="Heading2"/>
      </w:pPr>
      <w:r>
        <w:t xml:space="preserve">Challenges Faced by Librarians in Sudan Khartoum</w:t>
      </w:r>
    </w:p>
    <w:p>
      <w:pPr>
        <w:pStyle w:val="FirstParagraph"/>
      </w:pPr>
      <w:r>
        <w:t xml:space="preserve">The work of the librarian in Sudan Khartoum is not without significant hurdles. Economic instability often leads to budget cuts for public institutions, resulting in outdated materials and a lack of technological infrastructure. Power outages can disrupt digital services, and internet connectivity remains inconsistent in many areas.</w:t>
      </w:r>
    </w:p>
    <w:p>
      <w:pPr>
        <w:pStyle w:val="BodyText"/>
      </w:pPr>
      <w:r>
        <w:t xml:space="preserve">Additionally, there is sometimes a cultural misunderstanding regarding the value of libraries. In some segments of society, books are still viewed as luxuries rather than necessities. Librarians must therefore engage in continuous advocacy work to demonstrate the tangible benefits of literacy and research skills to parents, policymakers, and community leaders.</w:t>
      </w:r>
    </w:p>
    <w:p>
      <w:pPr>
        <w:pStyle w:val="BodyText"/>
      </w:pPr>
      <w:r>
        <w:t xml:space="preserve">Despite these challenges, librarians in Sudan Khartoum remain resilient. They often rely on international partnerships with libraries in other countries to acquire donations of books and software. Professional associations within Sudan actively work to standardize library practices and advocate for better funding for the sector.</w:t>
      </w:r>
    </w:p>
    <w:bookmarkEnd w:id="23"/>
    <w:bookmarkStart w:id="24" w:name="the-future-digital-transformation"/>
    <w:p>
      <w:pPr>
        <w:pStyle w:val="Heading2"/>
      </w:pPr>
      <w:r>
        <w:t xml:space="preserve">The Future: Digital Transformation</w:t>
      </w:r>
    </w:p>
    <w:p>
      <w:pPr>
        <w:pStyle w:val="FirstParagraph"/>
      </w:pPr>
      <w:r>
        <w:t xml:space="preserve">Looking forward, the role of the librarian in Sudan Khartoum will likely expand further into digital realms. The rise of e-learning platforms and online research tools presents both opportunities and threats. Librarians must adapt by becoming digital curators, selecting high-quality online resources that align with educational standards.</w:t>
      </w:r>
    </w:p>
    <w:p>
      <w:pPr>
        <w:pStyle w:val="BodyText"/>
      </w:pPr>
      <w:r>
        <w:t xml:space="preserve">Innovation hubs within libraries are emerging in Khartoum, where librarians facilitate coding workshops, entrepreneurship seminars, and creative writing sessions. This shift positions the librarian not just as a guardian of the past but as an architect of the future. By empowering youth with digital skills, librarians contribute directly to Sudan Khartoum’s economic development.</w:t>
      </w:r>
    </w:p>
    <w:bookmarkEnd w:id="24"/>
    <w:bookmarkStart w:id="25" w:name="conclusion"/>
    <w:p>
      <w:pPr>
        <w:pStyle w:val="Heading2"/>
      </w:pPr>
      <w:r>
        <w:t xml:space="preserve">Conclusion</w:t>
      </w:r>
    </w:p>
    <w:p>
      <w:pPr>
        <w:pStyle w:val="FirstParagraph"/>
      </w:pPr>
      <w:r>
        <w:t xml:space="preserve">In conclusion, the Librarian in Sudan Khartoum is far more than a custodian of books. They are educators, community leaders, cultural preservers, and advocates for democracy through information access. In a city that stands at the crossroads of Africa and the Arab world, Sudan Khartoum’s libraries serve as critical infrastructure for human capital development.</w:t>
      </w:r>
    </w:p>
    <w:p>
      <w:pPr>
        <w:pStyle w:val="BodyText"/>
      </w:pPr>
      <w:r>
        <w:t xml:space="preserve">As society continues to evolve, so too must the role of the librarian. Yet, regardless of changes in technology or social structures, their core mission remains unchanged: to connect people with information and to foster a culture of lifelong learning. For Sudan Khartoum, investing in its librarians is synonymous with investing in its intellectual future and social stability. The librarian stands as a testament to the enduring power of knowledge, lighting the way forward for thousands who seek truth, understanding,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A Pillar of Knowledge in Sudan Khartoum</dc:title>
  <dc:creator/>
  <dc:language>en</dc:language>
  <cp:keywords/>
  <dcterms:created xsi:type="dcterms:W3CDTF">2026-07-29T09:32:36Z</dcterms:created>
  <dcterms:modified xsi:type="dcterms:W3CDTF">2026-07-29T09:32:36Z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