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f273097c4aaff5e10747d0413e627eed13b54e5"/>
    <w:p>
      <w:pPr>
        <w:pStyle w:val="Heading1"/>
      </w:pPr>
      <w:r>
        <w:t xml:space="preserve">The Evolution and Significance of the Librarian in United States Miami</w:t>
      </w:r>
    </w:p>
    <w:p>
      <w:pPr>
        <w:pStyle w:val="FirstParagraph"/>
      </w:pPr>
      <w:r>
        <w:t xml:space="preserve">In the modern information landscape, the perception of a librarian has undergone a profound transformation. No longer viewed merely as silent custodians of dusty books who enforce strict silence, librarians have emerged as dynamic community leaders, technology experts, and educational facilitators. This evolution is particularly evident in United States Miami, a city characterized by its vibrant multiculturalism, rapid technological advancement, and unique geographic position at the crossroads of the Americas. In this bustling metropolis within the state of Florida, the role of Librarian has become not only relevant but essential for fostering social equity, digital literacy, and cultural cohesion.</w:t>
      </w:r>
    </w:p>
    <w:bookmarkStart w:id="20" w:name="the-multicultural-context-of-miami"/>
    <w:p>
      <w:pPr>
        <w:pStyle w:val="Heading2"/>
      </w:pPr>
      <w:r>
        <w:t xml:space="preserve">The Multicultural Context of Miami</w:t>
      </w:r>
    </w:p>
    <w:p>
      <w:pPr>
        <w:pStyle w:val="FirstParagraph"/>
      </w:pPr>
      <w:r>
        <w:t xml:space="preserve">Miami is often described as a city without borders. It is a hub for Latin American and Caribbean cultures, serving as a gateway between the United States and the rest of the Americas. This demographic reality presents unique challenges and opportunities for public libraries. A Librarian in Miami must possess linguistic versatility and cultural sensitivity to serve diverse populations effectively. The staff must be equipped to assist Spanish-speaking residents, Haitian Creole speakers, Portuguese-speaking immigrants from Brazil, and English-language learners from various global backgrounds.</w:t>
      </w:r>
    </w:p>
    <w:p>
      <w:pPr>
        <w:pStyle w:val="BodyText"/>
      </w:pPr>
      <w:r>
        <w:t xml:space="preserve">In this context, the Librarian acts as a bridge across language barriers. They curate collections that reflect the heritage of the community while also providing resources for those navigating life in a new country. For many immigrants arriving in United States Miami, the library is often their first point of contact with civic institutions. It provides free access to internet services, citizenship preparation classes, and job search assistance. Therefore, the Librarian is not just an administrator of books but a vital social worker and community advocate who helps integrate new residents into the fabric of American society.</w:t>
      </w:r>
    </w:p>
    <w:bookmarkEnd w:id="20"/>
    <w:bookmarkStart w:id="21" w:name="X200bc605b995a56880ce6edece84c6be51fe9f3"/>
    <w:p>
      <w:pPr>
        <w:pStyle w:val="Heading2"/>
      </w:pPr>
      <w:r>
        <w:t xml:space="preserve">Digital Literacy and Technological Integration</w:t>
      </w:r>
    </w:p>
    <w:p>
      <w:pPr>
        <w:pStyle w:val="FirstParagraph"/>
      </w:pPr>
      <w:r>
        <w:t xml:space="preserve">As Miami continues to establish itself as a leading tech hub in the Southeast, often referred to as the "Silicon Harbor," the demand for digital literacy has skyrocketed. However, a significant portion of the population remains unbanked or underemployed due to a lack of access to technology and skills. Herein lies another critical function of the Librarian in United States Miami. Public libraries serve as one of the last free spaces where individuals can access high-speed internet, computers, and specialized software without financial barrier.</w:t>
      </w:r>
    </w:p>
    <w:p>
      <w:pPr>
        <w:pStyle w:val="BodyText"/>
      </w:pPr>
      <w:r>
        <w:t xml:space="preserve">The modern Librarian must be proficient in teaching digital skills ranging from basic computer usage to coding workshops and data analysis. In Miami, this role is expanded by the need to protect users from cyber threats and misinformation. Librarians conduct workshops on online safety, identifying fake news, and utilizing digital tools for entrepreneurship. By empowering citizens with these skills, Librarians contribute directly to the economic resilience of the community. They ensure that regardless of socioeconomic status, every individual in Miami has the opportunity to participate in the digital economy.</w:t>
      </w:r>
    </w:p>
    <w:bookmarkEnd w:id="21"/>
    <w:bookmarkStart w:id="22" w:name="cultural-preservation-and-innovation"/>
    <w:p>
      <w:pPr>
        <w:pStyle w:val="Heading2"/>
      </w:pPr>
      <w:r>
        <w:t xml:space="preserve">Cultural Preservation and Innovation</w:t>
      </w:r>
    </w:p>
    <w:p>
      <w:pPr>
        <w:pStyle w:val="FirstParagraph"/>
      </w:pPr>
      <w:r>
        <w:t xml:space="preserve">Miami is a city rich in artistic expression, from its vibrant street art scenes to its world-class music festivals and architectural history. Libraries in this region play a pivotal role in preserving this cultural heritage while also fostering innovation. A Librarian in Miami often collaborates with local artists, historians, and educators to create programs that celebrate the city’s identity.</w:t>
      </w:r>
    </w:p>
    <w:p>
      <w:pPr>
        <w:pStyle w:val="BodyText"/>
      </w:pPr>
      <w:r>
        <w:t xml:space="preserve">These institutions serve as community centers for learning beyond the traditional classroom model. They host author readings featuring Caribbean and Latin American writers, organize heritage month celebrations, and maintain special collections focused on regional history. The Librarian facilitates these interactions, ensuring that diverse voices are heard and recorded. This preservation of culture is crucial in a transient city where populations shift frequently due to tourism and migration. By anchoring the community through shared history and art, the Librarian helps maintain a sense of continuity and belonging.</w:t>
      </w:r>
    </w:p>
    <w:bookmarkEnd w:id="22"/>
    <w:bookmarkStart w:id="23" w:name="addressing-social-equity"/>
    <w:p>
      <w:pPr>
        <w:pStyle w:val="Heading2"/>
      </w:pPr>
      <w:r>
        <w:t xml:space="preserve">Addressing Social Equity</w:t>
      </w:r>
    </w:p>
    <w:p>
      <w:pPr>
        <w:pStyle w:val="FirstParagraph"/>
      </w:pPr>
      <w:r>
        <w:t xml:space="preserve">Social equity is perhaps the most pressing issue facing United States Miami today. The city grapples with issues of homelessness, affordable housing shortages, and educational disparities. Public libraries have stepped up to address these gaps. Librarians are increasingly involved in outreach programs that bring resources directly to underserved neighborhoods and homeless encampments.</w:t>
      </w:r>
    </w:p>
    <w:p>
      <w:pPr>
        <w:pStyle w:val="BodyText"/>
      </w:pPr>
      <w:r>
        <w:t xml:space="preserve">Through mobile library services and partnerships with social service agencies, Librarians provide access to mental health resources, legal aid information, and warm spaces during Miami’s intense summer heat. The role of the Librarian has thus expanded into that of a compassionate caregiver. They offer a non-judgmental environment where anyone can seek help or simply find dignity and respect. This aspect of their job underscores the humanitarian dimension of librarianship in a city marked by stark contrasts between wealth and poverty.</w:t>
      </w:r>
    </w:p>
    <w:bookmarkEnd w:id="23"/>
    <w:bookmarkStart w:id="24" w:name="the-future-role-of-librarians"/>
    <w:p>
      <w:pPr>
        <w:pStyle w:val="Heading2"/>
      </w:pPr>
      <w:r>
        <w:t xml:space="preserve">The Future Role of Librarians</w:t>
      </w:r>
    </w:p>
    <w:p>
      <w:pPr>
        <w:pStyle w:val="FirstParagraph"/>
      </w:pPr>
      <w:r>
        <w:t xml:space="preserve">Looking ahead, the role of Librarian in United States Miami will continue to evolve. As climate change poses threats to coastal cities like Miami, libraries may also serve as hubs for environmental education and emergency preparedness. Furthermore, with the rise of artificial intelligence and automated services, the human element of librarianship will become even more valuable. The ability to provide personalized guidance, emotional support, and critical thinking skills cannot be replicated by machines.</w:t>
      </w:r>
    </w:p>
    <w:p>
      <w:pPr>
        <w:pStyle w:val="BodyText"/>
      </w:pPr>
      <w:r>
        <w:t xml:space="preserve">In conclusion, the Librarian in United States Miami is a multifaceted professional who embodies the spirit of service and innovation. They are educators navigating complex digital landscapes, cultural ambassadors bridging diverse communities, and social advocates fighting for equity. As Miami continues to grow and change, the library remains a constant sanctuary of knowledge and connection. The dedication of these professionals ensures that the library remains a cornerstone of civic life, empowering residents to thrive in an increasingly complex world. Their work is fundamental not only to the functioning of the library system but to the health and vitality of United States Miami as a whole.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the Librarian in United States Miami</dc:title>
  <dc:creator/>
  <dc:language>en</dc:language>
  <cp:keywords/>
  <dcterms:created xsi:type="dcterms:W3CDTF">2026-07-29T06:59:21Z</dcterms:created>
  <dcterms:modified xsi:type="dcterms:W3CDTF">2026-07-29T06:59:21Z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