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7ccf0c02390a69e77261511ade6c76097fc9ec7"/>
    <w:p>
      <w:pPr>
        <w:pStyle w:val="Heading1"/>
      </w:pPr>
      <w:r>
        <w:t xml:space="preserve">The Pillars of Knowledge: The Librarian in United States New York City</w:t>
      </w:r>
    </w:p>
    <w:p>
      <w:pPr>
        <w:pStyle w:val="FirstParagraph"/>
      </w:pPr>
      <w:r>
        <w:t xml:space="preserve">In the bustling metropolis that is United States New York City, where skyscrapers pierce the clouds and subway trains rumble beneath concrete arteries, there exists a sanctuary of silence and reflection. This sanctuary is maintained by an unsung hero of modern society: the librarian. In a city as diverse, dense, and fast-paced as New York City, the role of the librarian has evolved far beyond that of a mere custodian of books. Today, in United States New York City, the Librarian serves as an educator, a technology bridge-builder, a community anchor, and a guardian of intellectual freedom. This essay explores the multifaceted nature of this profession within one of the most significant library systems in the world.</w:t>
      </w:r>
    </w:p>
    <w:bookmarkStart w:id="20" w:name="X1aa96106cfb9f47016801757e277f29df702b18"/>
    <w:p>
      <w:pPr>
        <w:pStyle w:val="Heading2"/>
      </w:pPr>
      <w:r>
        <w:t xml:space="preserve">The Evolution from Bookkeeper to Community Hub Manager</w:t>
      </w:r>
    </w:p>
    <w:p>
      <w:pPr>
        <w:pStyle w:val="FirstParagraph"/>
      </w:pPr>
      <w:r>
        <w:t xml:space="preserve">To understand the contemporary Librarian, one must first look at the historical context. Founded in 1849, The New York Public Library (NYPL) and its branches have long been cultural institutions. However, the traditional image of a quiet figure shushing patrons is obsolete in United States New York City. The modern librarian acts as a dynamic community hub manager. In neighborhoods ranging from the Bronx to Staten Island, libraries are not just places to borrow materials; they are vital social infrastructure. They provide air conditioning during heatwaves, heating during freezing winters, and safe spaces for after-school programs for children whose parents work late shifts.</w:t>
      </w:r>
    </w:p>
    <w:p>
      <w:pPr>
        <w:pStyle w:val="BodyText"/>
      </w:pPr>
      <w:r>
        <w:t xml:space="preserve">The Librarian in this context is a facilitator of civic engagement. They organize town halls, job seeker workshops, and citizenship classes. In United States New York City, where the population density creates unique social challenges, these services are indispensable. The librarian transforms the library from a passive repository into an active engine for social mobility and community cohesion.</w:t>
      </w:r>
    </w:p>
    <w:bookmarkEnd w:id="20"/>
    <w:bookmarkStart w:id="21" w:name="bridging-the-digital-divide"/>
    <w:p>
      <w:pPr>
        <w:pStyle w:val="Heading2"/>
      </w:pPr>
      <w:r>
        <w:t xml:space="preserve">Bridging the Digital Divide</w:t>
      </w:r>
    </w:p>
    <w:p>
      <w:pPr>
        <w:pStyle w:val="FirstParagraph"/>
      </w:pPr>
      <w:r>
        <w:t xml:space="preserve">In the 21st century, access to technology is as critical as access to print media. This is particularly true in United States New York City, where economic disparity often correlates with digital inequality. The modern Librarian plays a crucial role in bridging this digital divide. Public libraries across NYC offer free Wi-Fi, computer stations, and high-speed internet connections that many residents cannot afford at home.</w:t>
      </w:r>
    </w:p>
    <w:p>
      <w:pPr>
        <w:pStyle w:val="BodyText"/>
      </w:pPr>
      <w:r>
        <w:t xml:space="preserve">Furthermore, the Librarian serves as an essential tech support specialist for all age groups. Senior citizens learn how to use tablets to video chat with distant relatives; teenagers code their first apps using library resources; job seekers navigate complex online application portals with guidance from reference librarians. In United States New York City, where the economy is driven by information and technology, the Librarian ensures that every citizen has the tools necessary to participate in the digital economy. They are not just teaching literacy in words, but literacy in code and data.</w:t>
      </w:r>
    </w:p>
    <w:bookmarkEnd w:id="21"/>
    <w:bookmarkStart w:id="22" w:name="cultural-stewardship-and-diversity"/>
    <w:p>
      <w:pPr>
        <w:pStyle w:val="Heading2"/>
      </w:pPr>
      <w:r>
        <w:t xml:space="preserve">Cultural Stewardship and Diversity</w:t>
      </w:r>
    </w:p>
    <w:p>
      <w:pPr>
        <w:pStyle w:val="FirstParagraph"/>
      </w:pPr>
      <w:r>
        <w:t xml:space="preserve">New York City is often described as a city of neighborhoods, each with its own distinct cultural identity. The Librarian is the steward of this diversity. Collection development librarians curate materials that reflect the myriad languages and cultures represented in United States New York City. Whether it is Spanish-language novels in Harlem, Russian literature in Brighton Beach, or Haitian Creole resources in Brooklyn, libraries strive to represent their communities accurately.</w:t>
      </w:r>
    </w:p>
    <w:p>
      <w:pPr>
        <w:pStyle w:val="BodyText"/>
      </w:pPr>
      <w:r>
        <w:t xml:space="preserve">Librarians also organize cultural events that celebrate this diversity. Story hours are conducted in multiple languages; authors from marginalized backgrounds are invited to speak; and exhibits showcase local history. By doing so, the Librarian fosters a sense of belonging and identity among residents who might otherwise feel invisible in the vastness of the city. In United States New York City, libraries act as microcosms of democracy, where every voice is valued and every story has a place.</w:t>
      </w:r>
    </w:p>
    <w:bookmarkEnd w:id="22"/>
    <w:bookmarkStart w:id="23" w:name="X3e2183e8b3f39168ab0ce5ccaa0221d70850fca"/>
    <w:p>
      <w:pPr>
        <w:pStyle w:val="Heading2"/>
      </w:pPr>
      <w:r>
        <w:t xml:space="preserve">Educational Support and Lifelong Learning</w:t>
      </w:r>
    </w:p>
    <w:p>
      <w:pPr>
        <w:pStyle w:val="FirstParagraph"/>
      </w:pPr>
      <w:r>
        <w:t xml:space="preserve">The educational mission of the Librarian extends far beyond school-age children. In United States New York City, libraries support lifelong learning at every stage of life. Early literacy programs prepare toddlers for kindergarten, ensuring they develop foundational skills before they enter the formal education system. For adults, libraries offer GED preparation courses, ESL (English as a Second Language) classes, and vocational training resources.</w:t>
      </w:r>
    </w:p>
    <w:p>
      <w:pPr>
        <w:pStyle w:val="BodyText"/>
      </w:pPr>
      <w:r>
        <w:t xml:space="preserve">Moreover, librarians collaborate with local schools to reinforce curriculum standards. They provide teachers with resources and help students conduct research beyond the textbooks. In a city where educational resources can be unevenly distributed among public school districts, the Librarian helps level the playing field. They champion equity in education by ensuring that knowledge is not a commodity reserved for the wealthy, but a right accessible to all residents of United States New York City.</w:t>
      </w:r>
    </w:p>
    <w:bookmarkEnd w:id="23"/>
    <w:bookmarkStart w:id="24" w:name="Xdc7ef11900a3f6f431ebaf553fd5186311587c9"/>
    <w:p>
      <w:pPr>
        <w:pStyle w:val="Heading2"/>
      </w:pPr>
      <w:r>
        <w:t xml:space="preserve">The Librarian as an Advocate for Intellectual Freedom</w:t>
      </w:r>
    </w:p>
    <w:p>
      <w:pPr>
        <w:pStyle w:val="FirstParagraph"/>
      </w:pPr>
      <w:r>
        <w:t xml:space="preserve">In an era of information overload and misinformation, the integrity of the Librarian is more important than ever. They are defenders of truth and champions of intellectual freedom. In United States New York City, librarians constantly navigate complex issues regarding censorship, privacy, and access to information. They advocate for the right to read diverse viewpoints without fear of persecution or surveillance.</w:t>
      </w:r>
    </w:p>
    <w:p>
      <w:pPr>
        <w:pStyle w:val="BodyText"/>
      </w:pPr>
      <w:r>
        <w:t xml:space="preserve">This advocacy is not just ideological; it is practical. Librarians teach media literacy skills to patrons, helping them distinguish between credible sources and fake news. In a city that serves as a global media capital, this skill is crucial for informed citizenship. The Librarian empowers individuals to think critically and engage with the world around them responsibly.</w:t>
      </w:r>
    </w:p>
    <w:bookmarkEnd w:id="24"/>
    <w:bookmarkStart w:id="25" w:name="conclusion"/>
    <w:p>
      <w:pPr>
        <w:pStyle w:val="Heading2"/>
      </w:pPr>
      <w:r>
        <w:t xml:space="preserve">Conclusion</w:t>
      </w:r>
    </w:p>
    <w:p>
      <w:pPr>
        <w:pStyle w:val="FirstParagraph"/>
      </w:pPr>
      <w:r>
        <w:t xml:space="preserve">In conclusion, the role of the librarian in United States New York City is profound and far-reaching. They are much more than keepers of books; they are educators, technologists, community organizers, and advocates. As the city continues to evolve and face new challenges such as gentrification, economic shifts, and technological disruption libraries remain constant anchors of stability.</w:t>
      </w:r>
    </w:p>
    <w:p>
      <w:pPr>
        <w:pStyle w:val="BodyText"/>
      </w:pPr>
      <w:r>
        <w:t xml:space="preserve">The Librarian adapts to these changes while holding firm to core values of access, equity, and service. In United States New York City, a city that never sleeps but always seeks knowledge, the librarian stands as a beacon of hope and opportunity. They remind us that despite the noise and chaos of urban life there is power in quiet reflection learning from others' experiences and building a better future through information. As we move forward it is imperative to recognize support and celebrate these essential professionals who keep the heart of United States New York City beating with knowledge wisdom humanity.</w:t>
      </w:r>
    </w:p>
    <w:p>
      <w:pPr>
        <w:pStyle w:val="BodyText"/>
      </w:pPr>
      <w:r>
        <w:t xml:space="preserve">The continued relevance of libraries depends on our collective recognition that the Librarian is an indispensable part of the social fabric. Whether through a simple book recommendation or a complex digital literacy workshop their impact resonates throughout every borough and neighborhood. In United States New York City, as in many places around the world, if we value democracy education culture and community we must value our librarians.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Librarian in United States New York City</dc:title>
  <dc:creator/>
  <dc:language>en</dc:language>
  <cp:keywords/>
  <dcterms:created xsi:type="dcterms:W3CDTF">2026-07-29T20:34:40Z</dcterms:created>
  <dcterms:modified xsi:type="dcterms:W3CDTF">2026-07-29T20:34:40Z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