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Knowledge:</w:t>
      </w:r>
      <w:r>
        <w:t xml:space="preserve"> </w:t>
      </w:r>
      <w:r>
        <w:t xml:space="preserve">The</w:t>
      </w:r>
      <w:r>
        <w:t xml:space="preserve"> </w:t>
      </w:r>
      <w:r>
        <w:t xml:space="preserve">Librarian</w:t>
      </w:r>
      <w:r>
        <w:t xml:space="preserve"> </w:t>
      </w:r>
      <w:r>
        <w:t xml:space="preserve">in</w:t>
      </w:r>
      <w:r>
        <w:t xml:space="preserve"> </w:t>
      </w:r>
      <w:r>
        <w:t xml:space="preserve">Zimbabwe,</w:t>
      </w:r>
      <w:r>
        <w:t xml:space="preserve"> </w:t>
      </w:r>
      <w:r>
        <w:t xml:space="preserve">Harare</w:t>
      </w:r>
    </w:p>
    <w:bookmarkStart w:id="29" w:name="X196698c75191261f3e0716efa9bc06e74da6340"/>
    <w:p>
      <w:pPr>
        <w:pStyle w:val="Heading1"/>
      </w:pPr>
      <w:r>
        <w:t xml:space="preserve">The Pillar of Knowledge: The Librarian in Zimbabwe, Harare</w:t>
      </w:r>
    </w:p>
    <w:p>
      <w:pPr>
        <w:pStyle w:val="FirstParagraph"/>
      </w:pPr>
      <w:r>
        <w:t xml:space="preserve">In the bustling urban landscape of</w:t>
      </w:r>
      <w:r>
        <w:t xml:space="preserve"> </w:t>
      </w:r>
      <w:r>
        <w:rPr>
          <w:bCs/>
          <w:b/>
        </w:rPr>
        <w:t xml:space="preserve">Zimbabwe, Harare</w:t>
      </w:r>
      <w:r>
        <w:t xml:space="preserve">, a city often referred to as "Garden City" for its lush vegetation and temperate climate, lies a quiet but powerful engine driving social and economic development. This engine is not found in the factories of Msasa or the financial hubs of Avondale alone, but in the reading rooms, digital archives, and community centers managed by a pivotal professional:</w:t>
      </w:r>
      <w:r>
        <w:t xml:space="preserve"> </w:t>
      </w:r>
      <w:r>
        <w:rPr>
          <w:bCs/>
          <w:b/>
        </w:rPr>
        <w:t xml:space="preserve">Librarian</w:t>
      </w:r>
      <w:r>
        <w:t xml:space="preserve">. In an era where information is abundant yet often fragmented or inaccessible to the general public, the role of the librarian transcends mere custodianship of books. In</w:t>
      </w:r>
      <w:r>
        <w:t xml:space="preserve"> </w:t>
      </w:r>
      <w:r>
        <w:rPr>
          <w:bCs/>
          <w:b/>
        </w:rPr>
        <w:t xml:space="preserve">Zimbabwe Harare</w:t>
      </w:r>
      <w:r>
        <w:t xml:space="preserve">, librarians serve as gatekeepers of history, facilitators of digital literacy, and champions of equitable education in a nation striving for progress amidst economic fluctuations.</w:t>
      </w:r>
    </w:p>
    <w:bookmarkStart w:id="20" w:name="Xbeaee18adf20ea876adc093e0fd57b77b126aeb"/>
    <w:p>
      <w:pPr>
        <w:pStyle w:val="Heading2"/>
      </w:pPr>
      <w:r>
        <w:t xml:space="preserve">The Evolution from Custodian to Facilitator</w:t>
      </w:r>
    </w:p>
    <w:p>
      <w:pPr>
        <w:pStyle w:val="FirstParagraph"/>
      </w:pPr>
      <w:r>
        <w:t xml:space="preserve">Historically, the perception of a</w:t>
      </w:r>
      <w:r>
        <w:t xml:space="preserve"> </w:t>
      </w:r>
      <w:r>
        <w:rPr>
          <w:bCs/>
          <w:b/>
        </w:rPr>
        <w:t xml:space="preserve">Librarian</w:t>
      </w:r>
      <w:r>
        <w:t xml:space="preserve"> </w:t>
      </w:r>
      <w:r>
        <w:t xml:space="preserve">was that of a silent guardian who shushed patrons and organized cards in drawers. However, in modern Harare, this definition has evolved dramatically. Today’s librarian is an active agent of change. The National Archives and Records Building of</w:t>
      </w:r>
      <w:r>
        <w:t xml:space="preserve"> </w:t>
      </w:r>
      <w:r>
        <w:rPr>
          <w:bCs/>
          <w:b/>
        </w:rPr>
        <w:t xml:space="preserve">Zimbabwe Harare</w:t>
      </w:r>
      <w:r>
        <w:t xml:space="preserve">, along with university libraries at the University of Zimbabwe and Bindura University, have seen a shift toward dynamic information management. Librarians are now tasked with curating collections that reflect both the colonial past and the post-independence narrative, ensuring that Zimbabweans have access to their own history in digital and physical formats.</w:t>
      </w:r>
    </w:p>
    <w:p>
      <w:pPr>
        <w:pStyle w:val="BodyText"/>
      </w:pPr>
      <w:r>
        <w:t xml:space="preserve">This transition is crucial because knowledge is power. In</w:t>
      </w:r>
      <w:r>
        <w:t xml:space="preserve"> </w:t>
      </w:r>
      <w:r>
        <w:rPr>
          <w:bCs/>
          <w:b/>
        </w:rPr>
        <w:t xml:space="preserve">Zimbabwe Harare</w:t>
      </w:r>
      <w:r>
        <w:t xml:space="preserve">, where educational resources can sometimes be strained due to funding limitations, librarians maximize existing resources. They do not just wait for students or researchers to arrive; they actively seek out communities that have been historically marginalized by the information superhighway. By transforming into facilitators of learning, librarians ensure that the pursuit of knowledge remains inclusive, regardless of socioeconomic status.</w:t>
      </w:r>
    </w:p>
    <w:bookmarkEnd w:id="20"/>
    <w:bookmarkStart w:id="21" w:name="bridging-the-digital-divide"/>
    <w:p>
      <w:pPr>
        <w:pStyle w:val="Heading2"/>
      </w:pPr>
      <w:r>
        <w:t xml:space="preserve">Bridging the Digital Divide</w:t>
      </w:r>
    </w:p>
    <w:p>
      <w:pPr>
        <w:pStyle w:val="FirstParagraph"/>
      </w:pPr>
      <w:r>
        <w:t xml:space="preserve">One of the most critical functions a</w:t>
      </w:r>
      <w:r>
        <w:t xml:space="preserve"> </w:t>
      </w:r>
      <w:r>
        <w:rPr>
          <w:bCs/>
          <w:b/>
        </w:rPr>
        <w:t xml:space="preserve">Librarian</w:t>
      </w:r>
      <w:r>
        <w:t xml:space="preserve"> </w:t>
      </w:r>
      <w:r>
        <w:t xml:space="preserve">performs in contemporary</w:t>
      </w:r>
      <w:r>
        <w:t xml:space="preserve"> </w:t>
      </w:r>
      <w:r>
        <w:rPr>
          <w:bCs/>
          <w:b/>
        </w:rPr>
        <w:t xml:space="preserve">Zimbabwe Harare</w:t>
      </w:r>
      <w:r>
        <w:t xml:space="preserve">, is bridging the digital divide. While urban centers like Harare have seen improvements in internet infrastructure, access remains unequal. Public libraries and institutional libraries have become sanctuaries for those who cannot afford private connectivity or devices.</w:t>
      </w:r>
    </w:p>
    <w:p>
      <w:pPr>
        <w:pStyle w:val="BodyText"/>
      </w:pPr>
      <w:r>
        <w:t xml:space="preserve">In these spaces, librarians provide more than just Wi-Fi access; they offer digital literacy training. They teach citizens how to navigate online government services, apply for scholarships remotely, verify news sources against misinformation, and utilize educational platforms like Coursera or Khan Academy. For a young entrepreneur in Highfield or a student in Mount Pleasant in</w:t>
      </w:r>
      <w:r>
        <w:t xml:space="preserve"> </w:t>
      </w:r>
      <w:r>
        <w:rPr>
          <w:bCs/>
          <w:b/>
        </w:rPr>
        <w:t xml:space="preserve">Zimbabwe Harare</w:t>
      </w:r>
      <w:r>
        <w:t xml:space="preserve">, the librarian is the guide who unlocks the global economy through digital skills. Without this intervention, the potential for innovation and remote work opportunities within</w:t>
      </w:r>
      <w:r>
        <w:t xml:space="preserve"> </w:t>
      </w:r>
      <w:r>
        <w:rPr>
          <w:bCs/>
          <w:b/>
        </w:rPr>
        <w:t xml:space="preserve">Zimbabwe Harare</w:t>
      </w:r>
      <w:r>
        <w:t xml:space="preserve"> </w:t>
      </w:r>
      <w:r>
        <w:t xml:space="preserve">would remain largely untapped.</w:t>
      </w:r>
    </w:p>
    <w:bookmarkEnd w:id="21"/>
    <w:bookmarkStart w:id="22" w:name="X76f2ed14c29e787535a20d21baa9190338094de"/>
    <w:p>
      <w:pPr>
        <w:pStyle w:val="Heading2"/>
      </w:pPr>
      <w:r>
        <w:t xml:space="preserve">Safeguarding Cultural Heritage and Identity</w:t>
      </w:r>
    </w:p>
    <w:p>
      <w:pPr>
        <w:pStyle w:val="FirstParagraph"/>
      </w:pPr>
      <w:r>
        <w:t xml:space="preserve">Beyond technology, librarians play an indispensable role in preserving the cultural identity of</w:t>
      </w:r>
      <w:r>
        <w:t xml:space="preserve"> </w:t>
      </w:r>
      <w:r>
        <w:rPr>
          <w:bCs/>
          <w:b/>
        </w:rPr>
        <w:t xml:space="preserve">Zimbabwe Harare</w:t>
      </w:r>
      <w:r>
        <w:t xml:space="preserve">. The oral traditions, Shona and Ndebele literature, historical records of the liberation struggle, and contemporary artistic expressions are all preserved under the care of dedicated information professionals. In</w:t>
      </w:r>
      <w:r>
        <w:t xml:space="preserve"> </w:t>
      </w:r>
      <w:r>
        <w:rPr>
          <w:bCs/>
          <w:b/>
        </w:rPr>
        <w:t xml:space="preserve">Zimbabwe Harare</w:t>
      </w:r>
      <w:r>
        <w:t xml:space="preserve">, librarians work tirelessly to digitize these fragile materials. This is not merely an archival exercise; it is an act of national preservation.</w:t>
      </w:r>
    </w:p>
    <w:p>
      <w:pPr>
        <w:pStyle w:val="BodyText"/>
      </w:pPr>
      <w:r>
        <w:t xml:space="preserve">When a</w:t>
      </w:r>
      <w:r>
        <w:t xml:space="preserve"> </w:t>
      </w:r>
      <w:r>
        <w:rPr>
          <w:bCs/>
          <w:b/>
        </w:rPr>
        <w:t xml:space="preserve">Librarian</w:t>
      </w:r>
      <w:r>
        <w:t xml:space="preserve"> </w:t>
      </w:r>
      <w:r>
        <w:t xml:space="preserve">catalogs a collection of local poetry or records interviews with elders in the suburbs, they are affirming that Zimbabwean voices matter in the global discourse. They combat the erasure of history and ensure that future generations can trace their roots. In a city that has seen significant demographic shifts and urban development, libraries serve as anchors of memory, reminding Harare’s residents of where they came from while inspiring them toward where they are going.</w:t>
      </w:r>
    </w:p>
    <w:bookmarkEnd w:id="22"/>
    <w:bookmarkStart w:id="23" w:name="Xeacdac45eab6bb89a237e9565fa80319658932e"/>
    <w:p>
      <w:pPr>
        <w:pStyle w:val="Heading2"/>
      </w:pPr>
      <w:r>
        <w:t xml:space="preserve">Supporting Academic and Professional Excellence</w:t>
      </w:r>
    </w:p>
    <w:p>
      <w:pPr>
        <w:pStyle w:val="FirstParagraph"/>
      </w:pPr>
      <w:r>
        <w:t xml:space="preserve">The academic ecosystem in</w:t>
      </w:r>
      <w:r>
        <w:t xml:space="preserve"> </w:t>
      </w:r>
      <w:r>
        <w:rPr>
          <w:bCs/>
          <w:b/>
        </w:rPr>
        <w:t xml:space="preserve">Zimbabwe Harare</w:t>
      </w:r>
      <w:r>
        <w:t xml:space="preserve">, anchored by institutions such as the University of Zimbabwe, Great Zimbabwe University (though located slightly outside), and various technical colleges, relies heavily on robust library systems. Here, the</w:t>
      </w:r>
      <w:r>
        <w:t xml:space="preserve"> </w:t>
      </w:r>
      <w:r>
        <w:rPr>
          <w:bCs/>
          <w:b/>
        </w:rPr>
        <w:t xml:space="preserve">Librarian</w:t>
      </w:r>
      <w:r>
        <w:t xml:space="preserve"> </w:t>
      </w:r>
      <w:r>
        <w:t xml:space="preserve">acts as a research partner. They assist postgraduate students in navigating complex databases, help faculty members locate obscure journals for peer review, and manage institutional repositories that showcase local research to the world.</w:t>
      </w:r>
    </w:p>
    <w:p>
      <w:pPr>
        <w:pStyle w:val="BodyText"/>
      </w:pPr>
      <w:r>
        <w:t xml:space="preserve">In a region where brain drain has been a concern, strong library services help retain intellectual capital. By providing high-quality information resources locally, librarians reduce the need for scholars to travel abroad simply to access certain data. This localization of information support strengthens the academic rigor of</w:t>
      </w:r>
      <w:r>
        <w:t xml:space="preserve"> </w:t>
      </w:r>
      <w:r>
        <w:rPr>
          <w:bCs/>
          <w:b/>
        </w:rPr>
        <w:t xml:space="preserve">Zimbabwe Harare</w:t>
      </w:r>
      <w:r>
        <w:t xml:space="preserve">, fostering an environment where research can thrive despite external economic pressures.</w:t>
      </w:r>
    </w:p>
    <w:bookmarkEnd w:id="23"/>
    <w:bookmarkStart w:id="25" w:name="community-engagement-and-social-cohesion"/>
    <w:p>
      <w:pPr>
        <w:pStyle w:val="Heading2"/>
      </w:pPr>
      <w:r>
        <w:t xml:space="preserve">Community Engagement and Social Cohesion</w:t>
      </w:r>
    </w:p>
    <w:p>
      <w:pPr>
        <w:pStyle w:val="FirstParagraph"/>
      </w:pPr>
      <w:r>
        <w:t xml:space="preserve">Finally, the library in</w:t>
      </w:r>
      <w:r>
        <w:t xml:space="preserve"> </w:t>
      </w:r>
      <w:r>
        <w:rPr>
          <w:bCs/>
          <w:b/>
        </w:rPr>
        <w:t xml:space="preserve">Zimbabwe Harare</w:t>
      </w:r>
      <w:bookmarkStart w:id="24" w:name="footnote1"/>
      <w:bookmarkEnd w:id="24"/>
      <w:r>
        <w:t xml:space="preserve">→ is often a community hub. It is one of the few safe, free public spaces where people from diverse backgrounds can gather. Librarians organize reading clubs for children, literacy campaigns for adults, and workshops on entrepreneurship. In a society that has faced various socio-political challenges in recent decades, these library programs promote social cohesion. They provide neutral ground for dialogue and learning.</w:t>
      </w:r>
    </w:p>
    <w:p>
      <w:pPr>
        <w:pStyle w:val="BodyText"/>
      </w:pPr>
      <w:r>
        <w:t xml:space="preserve">The</w:t>
      </w:r>
      <w:r>
        <w:t xml:space="preserve"> </w:t>
      </w:r>
      <w:r>
        <w:rPr>
          <w:bCs/>
          <w:b/>
        </w:rPr>
        <w:t xml:space="preserve">Librarian</w:t>
      </w:r>
      <w:r>
        <w:t xml:space="preserve">, therefore, becomes a community leader who fosters trust and collaboration. By hosting events that celebrate Zimbabwean heritage or discuss civic responsibilities, libraries contribute to the stability and unity of</w:t>
      </w:r>
      <w:r>
        <w:t xml:space="preserve"> </w:t>
      </w:r>
      <w:r>
        <w:rPr>
          <w:bCs/>
          <w:b/>
        </w:rPr>
        <w:t xml:space="preserve">Zimbabwe Harare</w:t>
      </w:r>
      <w:r>
        <w:t xml:space="preserve">. They nurture critical thinking among youth, equipping them with the tools to engage with their democracy responsibly.</w:t>
      </w:r>
    </w:p>
    <w:bookmarkEnd w:id="25"/>
    <w:bookmarkStart w:id="28" w:name="conclusion"/>
    <w:p>
      <w:pPr>
        <w:pStyle w:val="Heading2"/>
      </w:pPr>
      <w:r>
        <w:t xml:space="preserve">Conclusion</w:t>
      </w:r>
    </w:p>
    <w:p>
      <w:pPr>
        <w:pStyle w:val="FirstParagraph"/>
      </w:pPr>
      <w:r>
        <w:t xml:space="preserve">In conclusion, the role of the</w:t>
      </w:r>
      <w:r>
        <w:t xml:space="preserve"> </w:t>
      </w:r>
      <w:r>
        <w:rPr>
          <w:bCs/>
          <w:b/>
        </w:rPr>
        <w:t xml:space="preserve">Librarian</w:t>
      </w:r>
      <w:bookmarkStart w:id="26" w:name="footnote1"/>
      <w:bookmarkEnd w:id="26"/>
      <w:r>
        <w:t xml:space="preserve">→ in</w:t>
      </w:r>
      <w:r>
        <w:t xml:space="preserve"> </w:t>
      </w:r>
      <w:r>
        <w:rPr>
          <w:bCs/>
          <w:b/>
        </w:rPr>
        <w:t xml:space="preserve">Zimbabwe Harare</w:t>
      </w:r>
      <w:bookmarkStart w:id="27" w:name="footnote1"/>
      <w:bookmarkEnd w:id="27"/>
      <w:r>
        <w:t xml:space="preserve">→ is multifaceted and vital. They are educators, technologists, archivists, and community builders. As</w:t>
      </w:r>
      <w:r>
        <w:t xml:space="preserve"> </w:t>
      </w:r>
      <w:r>
        <w:rPr>
          <w:bCs/>
          <w:b/>
        </w:rPr>
        <w:t xml:space="preserve">Zimbabwe Harare</w:t>
      </w:r>
      <w:r>
        <w:t xml:space="preserve"> </w:t>
      </w:r>
      <w:r>
        <w:t xml:space="preserve">continues to navigate the complexities of modernization while preserving its rich cultural tapestry, the librarian stands as a steadfast ally in this journey. They ensure that knowledge is not a privilege for the few but a right for all. To support the libraries of</w:t>
      </w:r>
      <w:r>
        <w:t xml:space="preserve"> </w:t>
      </w:r>
      <w:r>
        <w:rPr>
          <w:bCs/>
          <w:b/>
        </w:rPr>
        <w:t xml:space="preserve">Zimbabwe Harare</w:t>
      </w:r>
      <w:r>
        <w:t xml:space="preserve"> </w:t>
      </w:r>
      <w:r>
        <w:t xml:space="preserve">is to invest in the future intellectual and social well-being of the nation. The</w:t>
      </w:r>
      <w:r>
        <w:t xml:space="preserve"> </w:t>
      </w:r>
      <w:r>
        <w:rPr>
          <w:bCs/>
          <w:b/>
        </w:rPr>
        <w:t xml:space="preserve">Librarian</w:t>
      </w:r>
      <w:r>
        <w:t xml:space="preserve"> </w:t>
      </w:r>
      <w:r>
        <w:t xml:space="preserve">is indeed the heart of information, beating steadily in every corner of this vibrant city, ensuring that light continues to shine on truth, history, and opportunity.</w:t>
      </w:r>
    </w:p>
    <w:p>
      <w:pPr>
        <w:pStyle w:val="BodyText"/>
      </w:pPr>
      <w:r>
        <w:rPr>
          <w:iCs/>
          <w:i/>
        </w:rPr>
        <w:t xml:space="preserve">This essay highlights how essential librarians are to maintaining an informed and empowered society within Zimbabwe Harare.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Knowledge: The Librarian in Zimbabwe, Harare</dc:title>
  <dc:creator/>
  <dc:language>en</dc:language>
  <cp:keywords/>
  <dcterms:created xsi:type="dcterms:W3CDTF">2026-07-29T07:53:27Z</dcterms:created>
  <dcterms:modified xsi:type="dcterms:W3CDTF">2026-07-29T07:53:27Z</dcterms:modified>
</cp:coreProperties>
</file>

<file path=docProps/custom.xml><?xml version="1.0" encoding="utf-8"?>
<Properties xmlns="http://schemas.openxmlformats.org/officeDocument/2006/custom-properties" xmlns:vt="http://schemas.openxmlformats.org/officeDocument/2006/docPropsVTypes"/>
</file>