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bookmarkStart w:id="26" w:name="X58a024ad12a40d8c6d0244effa0116bed0fc649"/>
    <w:p>
      <w:pPr>
        <w:pStyle w:val="Heading1"/>
      </w:pPr>
      <w:r>
        <w:t xml:space="preserve">The Strategic Role of the Marine Engineer in Brazil</w:t>
      </w:r>
    </w:p>
    <w:p>
      <w:pPr>
        <w:pStyle w:val="FirstParagraph"/>
      </w:pPr>
      <w:r>
        <w:t xml:space="preserve">The maritime sector serves as the fundamental artery of global trade, facilitating the movement of over eighty percent of international merchandise by volume. In this complex ecosystem, professionals who understand both mechanical systems and logistical strategy are indispensable. Among these professionals, the</w:t>
      </w:r>
      <w:r>
        <w:t xml:space="preserve"> </w:t>
      </w:r>
      <w:r>
        <w:rPr>
          <w:bCs/>
          <w:b/>
        </w:rPr>
        <w:t xml:space="preserve">Marine Engineer</w:t>
      </w:r>
      <w:r>
        <w:t xml:space="preserve"> </w:t>
      </w:r>
      <w:r>
        <w:t xml:space="preserve">stands out not merely as a technician responsible for engine maintenance, but as a critical pillar of operational efficiency and safety within the maritime industry.</w:t>
      </w:r>
    </w:p>
    <w:p>
      <w:pPr>
        <w:pStyle w:val="BodyText"/>
      </w:pPr>
      <w:r>
        <w:t xml:space="preserve">This essay explores the vital role of the</w:t>
      </w:r>
      <w:r>
        <w:t xml:space="preserve"> </w:t>
      </w:r>
      <w:r>
        <w:rPr>
          <w:bCs/>
          <w:b/>
        </w:rPr>
        <w:t xml:space="preserve">Marine Engineer</w:t>
      </w:r>
      <w:r>
        <w:t xml:space="preserve">, analyzing their technical responsibilities, regulatory compliance duties, and environmental impact. Furthermore, it examines how these global standards intersect with local realities in Brazil—a nation with one of the most extensive coastlines and a growing economic hub centered in São Paulo.</w:t>
      </w:r>
    </w:p>
    <w:bookmarkStart w:id="20" w:name="X15fb2d47a137ee150f3a160b5c19102080156ba"/>
    <w:p>
      <w:pPr>
        <w:pStyle w:val="Heading2"/>
      </w:pPr>
      <w:r>
        <w:t xml:space="preserve">The Core Competencies of the Marine Engineer</w:t>
      </w:r>
    </w:p>
    <w:p>
      <w:pPr>
        <w:pStyle w:val="FirstParagraph"/>
      </w:pPr>
      <w:r>
        <w:t xml:space="preserve">The</w:t>
      </w:r>
      <w:r>
        <w:t xml:space="preserve"> </w:t>
      </w:r>
      <w:r>
        <w:rPr>
          <w:bCs/>
          <w:b/>
        </w:rPr>
        <w:t xml:space="preserve">Marine Engineer</w:t>
      </w:r>
      <w:r>
        <w:t xml:space="preserve">, often referred to as a ship's engineer, is tasked with the operation, maintenance, and repair of all mechanical systems aboard a vessel. This scope extends beyond propulsion engines to include electrical power generation, hydraulic systems, refrigeration units for cargo holds (particularly critical in Brazil’s export of agricultural products), and sophisticated navigation aids.</w:t>
      </w:r>
    </w:p>
    <w:p>
      <w:pPr>
        <w:pStyle w:val="BodyText"/>
      </w:pPr>
      <w:r>
        <w:t xml:space="preserve">A primary responsibility is ensuring the safety of the vessel. The</w:t>
      </w:r>
      <w:r>
        <w:t xml:space="preserve"> </w:t>
      </w:r>
      <w:r>
        <w:rPr>
          <w:bCs/>
          <w:b/>
        </w:rPr>
        <w:t xml:space="preserve">Marine Engineer</w:t>
      </w:r>
      <w:r>
        <w:t xml:space="preserve"> </w:t>
      </w:r>
      <w:r>
        <w:t xml:space="preserve">must possess a deep understanding of thermodynamics, fluid mechanics, and electrical engineering principles to prevent catastrophic failures at sea. This technical expertise is complemented by rigorous training in emergency response protocols. Whether dealing with fire suppression systems or bilge pumping mechanisms during heavy storms, the engineer’s quick thinking and mechanical proficiency are paramount to saving lives and preserving assets.</w:t>
      </w:r>
    </w:p>
    <w:bookmarkEnd w:id="20"/>
    <w:bookmarkStart w:id="21" w:name="X54da331653983747a0a2d3b93b7639294c850a0"/>
    <w:p>
      <w:pPr>
        <w:pStyle w:val="Heading2"/>
      </w:pPr>
      <w:r>
        <w:t xml:space="preserve">Regulatory Compliance and Environmental Stewardship</w:t>
      </w:r>
    </w:p>
    <w:p>
      <w:pPr>
        <w:pStyle w:val="FirstParagraph"/>
      </w:pPr>
      <w:r>
        <w:t xml:space="preserve">In recent decades, the maritime industry has undergone a significant transformation driven by international environmental regulations. Organizations such as the International Maritime Organization (IMO) have enforced stricter guidelines regarding emissions, ballast water management, and waste disposal. The modern</w:t>
      </w:r>
      <w:r>
        <w:t xml:space="preserve"> </w:t>
      </w:r>
      <w:r>
        <w:rPr>
          <w:bCs/>
          <w:b/>
        </w:rPr>
        <w:t xml:space="preserve">Marine Engineer</w:t>
      </w:r>
      <w:r>
        <w:t xml:space="preserve"> </w:t>
      </w:r>
      <w:r>
        <w:t xml:space="preserve">plays a crucial role in ensuring compliance with these standards.</w:t>
      </w:r>
    </w:p>
    <w:p>
      <w:pPr>
        <w:pStyle w:val="BodyText"/>
      </w:pPr>
      <w:r>
        <w:t xml:space="preserve">This includes monitoring exhaust gas cleaning systems (scrubbers), managing low-sulfur fuel oils, and overseeing the treatment of sewage before discharge. The engineer must keep meticulous records to prove compliance during port state control inspections. Failure to adhere to these regulations can result in heavy fines, detention of vessels, and reputational damage for shipping companies.</w:t>
      </w:r>
    </w:p>
    <w:p>
      <w:pPr>
        <w:pStyle w:val="BodyText"/>
      </w:pPr>
      <w:r>
        <w:t xml:space="preserve">Moreover, as the industry shifts toward decarbonization,</w:t>
      </w:r>
      <w:r>
        <w:t xml:space="preserve"> </w:t>
      </w:r>
      <w:r>
        <w:rPr>
          <w:bCs/>
          <w:b/>
        </w:rPr>
        <w:t xml:space="preserve">Marine Engineers</w:t>
      </w:r>
      <w:r>
        <w:t xml:space="preserve"> </w:t>
      </w:r>
      <w:r>
        <w:t xml:space="preserve">are increasingly involved in integrating alternative fuels such as liquefied natural gas (LNG), methanol, and potentially hydrogen. This transition requires continuous professional development and a willingness to adapt to new technologies that reduce the carbon footprint of global shipping.</w:t>
      </w:r>
    </w:p>
    <w:bookmarkEnd w:id="21"/>
    <w:bookmarkStart w:id="22" w:name="X549851f338c334155db2bcbf4072793e54dfe73"/>
    <w:p>
      <w:pPr>
        <w:pStyle w:val="Heading2"/>
      </w:pPr>
      <w:r>
        <w:t xml:space="preserve">The Brazilian Context: A Maritime Powerhouse</w:t>
      </w:r>
    </w:p>
    <w:p>
      <w:pPr>
        <w:pStyle w:val="FirstParagraph"/>
      </w:pPr>
      <w:r>
        <w:t xml:space="preserve">Brazil, with its vast coastline stretching over 7,000 kilometers and major river systems connecting inland regions to the Atlantic Ocean, relies heavily on maritime transport for its economy. The country is one of the world’s largest exporters of soybeans, iron ore, crude oil (particularly from pre-salt fields), and sugar. Consequently, the demand for skilled professionals who can maintain these massive cargo vessels is immense.</w:t>
      </w:r>
    </w:p>
    <w:p>
      <w:pPr>
        <w:pStyle w:val="BodyText"/>
      </w:pPr>
      <w:r>
        <w:t xml:space="preserve">While many major ports such as Santos, Paranaguá, and Rio de Janeiro handle international traffic directly on the coast or near coastal regions, the logistical chain extends deep into the continent’s interior. Efficient maritime transport reduces costs for Brazilian exporters, making their goods more competitive in global markets. The reliability of these operations depends heavily on well-maintained vessels staffed by competent</w:t>
      </w:r>
      <w:r>
        <w:t xml:space="preserve"> </w:t>
      </w:r>
      <w:r>
        <w:rPr>
          <w:bCs/>
          <w:b/>
        </w:rPr>
        <w:t xml:space="preserve">Marine Engineers</w:t>
      </w:r>
      <w:r>
        <w:t xml:space="preserve">.</w:t>
      </w:r>
    </w:p>
    <w:bookmarkEnd w:id="22"/>
    <w:bookmarkStart w:id="23" w:name="Xd5027af31937179af363ed767e281e378d4cc44"/>
    <w:p>
      <w:pPr>
        <w:pStyle w:val="Heading2"/>
      </w:pPr>
      <w:r>
        <w:t xml:space="preserve">São Paulo: The Economic and Educational Hub</w:t>
      </w:r>
    </w:p>
    <w:p>
      <w:pPr>
        <w:pStyle w:val="FirstParagraph"/>
      </w:pPr>
      <w:r>
        <w:t xml:space="preserve">The city of São Paulo, located in southeastern Brazil, serves as the nation’s financial and industrial capital. Although not a coastal city, São Paulo is intrinsically linked to maritime activities due to its proximity to the Port of Santos—the busiest port in Latin America. The state of São Paulo contributes significantly more than 30% to Brazil’s Gross Domestic Product (GDP), driven by manufacturing, finance, and services.</w:t>
      </w:r>
    </w:p>
    <w:p>
      <w:pPr>
        <w:pStyle w:val="BodyText"/>
      </w:pPr>
      <w:r>
        <w:t xml:space="preserve">In this context, São Paulo plays a dual role in the maritime sector:</w:t>
      </w:r>
    </w:p>
    <w:p>
      <w:pPr>
        <w:numPr>
          <w:ilvl w:val="0"/>
          <w:numId w:val="1001"/>
        </w:numPr>
        <w:pStyle w:val="Compact"/>
      </w:pPr>
      <w:r>
        <w:rPr>
          <w:bCs/>
          <w:b/>
        </w:rPr>
        <w:t xml:space="preserve">Economic Demand:</w:t>
      </w:r>
      <w:r>
        <w:t xml:space="preserve"> </w:t>
      </w:r>
      <w:r>
        <w:t xml:space="preserve">Brazilian companies headquartered in São Paulo manage vast fleets and logistics networks. These corporations require highly qualified</w:t>
      </w:r>
      <w:r>
        <w:t xml:space="preserve"> </w:t>
      </w:r>
      <w:r>
        <w:rPr>
          <w:bCs/>
          <w:b/>
        </w:rPr>
        <w:t xml:space="preserve">Marine Engineers</w:t>
      </w:r>
      <w:r>
        <w:t xml:space="preserve">, not only for onboard roles but also for shore-based positions in fleet management, technical supervision, and supply chain optimization.</w:t>
      </w:r>
    </w:p>
    <w:p>
      <w:pPr>
        <w:numPr>
          <w:ilvl w:val="0"/>
          <w:numId w:val="1001"/>
        </w:numPr>
        <w:pStyle w:val="Compact"/>
      </w:pPr>
      <w:r>
        <w:rPr>
          <w:bCs/>
          <w:b/>
        </w:rPr>
        <w:t xml:space="preserve">Educational Foundation:</w:t>
      </w:r>
      <w:r>
        <w:t xml:space="preserve"> </w:t>
      </w:r>
      <w:r>
        <w:t xml:space="preserve">The state is home to prestigious universities and technical institutions that offer engineering courses with specializations in maritime studies. Institutions such as the University of São Paulo (USP), the Technological Institute of Aeronautics (ITA), and specialized maritime academies provide rigorous training for future</w:t>
      </w:r>
      <w:r>
        <w:t xml:space="preserve"> </w:t>
      </w:r>
      <w:r>
        <w:rPr>
          <w:bCs/>
          <w:b/>
        </w:rPr>
        <w:t xml:space="preserve">Marine Engineers</w:t>
      </w:r>
      <w:r>
        <w:t xml:space="preserve">.</w:t>
      </w:r>
    </w:p>
    <w:p>
      <w:pPr>
        <w:pStyle w:val="FirstParagraph"/>
      </w:pPr>
      <w:r>
        <w:t xml:space="preserve">The synergy between São Paulo’s industrial base and Brazil’s maritime needs creates a robust job market. Graduates from these institutions often find opportunities not only in shipping companies but also in shipyards, classification societies, and offshore energy companies operating along the Brazilian coast. The proximity to the Port of Santos allows for practical internships and direct engagement with port operations, giving students real-world experience.</w:t>
      </w:r>
    </w:p>
    <w:bookmarkEnd w:id="23"/>
    <w:bookmarkStart w:id="24" w:name="challenges-and-future-outlook"/>
    <w:p>
      <w:pPr>
        <w:pStyle w:val="Heading2"/>
      </w:pPr>
      <w:r>
        <w:t xml:space="preserve">Challenges and Future Outlook</w:t>
      </w:r>
    </w:p>
    <w:p>
      <w:pPr>
        <w:pStyle w:val="FirstParagraph"/>
      </w:pPr>
      <w:r>
        <w:t xml:space="preserve">Despite its importance, the maritime sector in Brazil faces challenges such as bureaucratic hurdles, infrastructure bottlenecks at ports, and competition from other global shipping routes. However, ongoing investments in port modernization and digitalization offer promising opportunities. The adoption of smart technologies—such as remote monitoring systems and predictive maintenance algorithms—is changing how</w:t>
      </w:r>
      <w:r>
        <w:t xml:space="preserve"> </w:t>
      </w:r>
      <w:r>
        <w:rPr>
          <w:bCs/>
          <w:b/>
        </w:rPr>
        <w:t xml:space="preserve">Marine Engineers</w:t>
      </w:r>
      <w:r>
        <w:t xml:space="preserve"> </w:t>
      </w:r>
      <w:r>
        <w:t xml:space="preserve">perform their duties.</w:t>
      </w:r>
    </w:p>
    <w:p>
      <w:pPr>
        <w:pStyle w:val="BodyText"/>
      </w:pPr>
      <w:r>
        <w:t xml:space="preserve">In Brazil, particularly in the dynamic economic environment of São Paulo, there is a growing emphasis on sustainability within corporate governance. Companies are seeking engineers who can balance operational efficiency with environmental responsibility. This trend aligns with global movements and positions Brazilian maritime professionals favorably in the international job market.</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Marine Engineer</w:t>
      </w:r>
      <w:r>
        <w:t xml:space="preserve"> </w:t>
      </w:r>
      <w:r>
        <w:t xml:space="preserve">is far more than a mechanic at sea; they are essential guardians of safety, compliance, and efficiency in global trade. In Brazil, their expertise supports a vital economic engine that connects the country’s vast agricultural and industrial outputs to the world.</w:t>
      </w:r>
    </w:p>
    <w:p>
      <w:pPr>
        <w:pStyle w:val="BodyText"/>
      </w:pPr>
      <w:r>
        <w:t xml:space="preserve">The state of São Paulo amplifies this importance by serving as both an educational powerhouse producing skilled talent and a commercial center driving demand for maritime logistics. As Brazil continues to develop its maritime capabilities and São Paulo remains at the forefront of economic innovation, the role of the</w:t>
      </w:r>
      <w:r>
        <w:t xml:space="preserve"> </w:t>
      </w:r>
      <w:r>
        <w:rPr>
          <w:bCs/>
          <w:b/>
        </w:rPr>
        <w:t xml:space="preserve">Marine Engineer</w:t>
      </w:r>
      <w:r>
        <w:t xml:space="preserve"> </w:t>
      </w:r>
      <w:r>
        <w:t xml:space="preserve">will only grow in significance. By embracing technological advancements and adhering to strict environmental standards, these professionals ensure that Brazil’s maritime sector remains competitive, sustainable, and resilient in an ever-changing global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Brazil: A Focus on São Paulo</dc:title>
  <dc:creator/>
  <dc:language>en</dc:language>
  <cp:keywords/>
  <dcterms:created xsi:type="dcterms:W3CDTF">2026-07-29T18:19:41Z</dcterms:created>
  <dcterms:modified xsi:type="dcterms:W3CDTF">2026-07-29T18:19:41Z</dcterms:modified>
</cp:coreProperties>
</file>

<file path=docProps/custom.xml><?xml version="1.0" encoding="utf-8"?>
<Properties xmlns="http://schemas.openxmlformats.org/officeDocument/2006/custom-properties" xmlns:vt="http://schemas.openxmlformats.org/officeDocument/2006/docPropsVTypes"/>
</file>