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Xe6d5d6c48afc38d71b96c38383b22cf9b1b4212"/>
    <w:p>
      <w:pPr>
        <w:pStyle w:val="Heading1"/>
      </w:pPr>
      <w:r>
        <w:t xml:space="preserve">The Strategic Role of the Marine Engineer in France Paris</w:t>
      </w:r>
    </w:p>
    <w:p>
      <w:pPr>
        <w:pStyle w:val="FirstParagraph"/>
      </w:pPr>
      <w:r>
        <w:t xml:space="preserve">In the global maritime industry, the title of</w:t>
      </w:r>
      <w:r>
        <w:t xml:space="preserve"> </w:t>
      </w:r>
      <w:r>
        <w:rPr>
          <w:bCs/>
          <w:b/>
        </w:rPr>
        <w:t xml:space="preserve">Marine Engineer</w:t>
      </w:r>
      <w:r>
        <w:t xml:space="preserve"> </w:t>
      </w:r>
      <w:r>
        <w:t xml:space="preserve">carries a weight of technical mastery and operational responsibility that is unparalleled. While the image often conjured is one of grease-stained uniforms aboard a vessel cutting through rough seas, modern marine engineering is increasingly anchored in land-based hubs where strategy, innovation, and regulation converge. Among these hubs,</w:t>
      </w:r>
      <w:r>
        <w:t xml:space="preserve"> </w:t>
      </w:r>
      <w:r>
        <w:rPr>
          <w:bCs/>
          <w:b/>
        </w:rPr>
        <w:t xml:space="preserve">France Paris</w:t>
      </w:r>
      <w:r>
        <w:t xml:space="preserve"> </w:t>
      </w:r>
      <w:r>
        <w:t xml:space="preserve">stands out not as a port city itself, but as the central nervous system for France’s maritime ambitions. This essay explores the multifaceted role of the Marine Engineer within this specific geographic and political context in</w:t>
      </w:r>
      <w:r>
        <w:t xml:space="preserve"> </w:t>
      </w:r>
      <w:r>
        <w:rPr>
          <w:bCs/>
          <w:b/>
        </w:rPr>
        <w:t xml:space="preserve">France Paris</w:t>
      </w:r>
      <w:r>
        <w:t xml:space="preserve">, examining how technical expertise is translated into policy, innovation, and sustainable development.</w:t>
      </w:r>
    </w:p>
    <w:p>
      <w:pPr>
        <w:pStyle w:val="BodyText"/>
      </w:pPr>
      <w:r>
        <w:t xml:space="preserve">To understand the significance of a Marine Engineer in</w:t>
      </w:r>
      <w:r>
        <w:t xml:space="preserve"> </w:t>
      </w:r>
      <w:r>
        <w:rPr>
          <w:bCs/>
          <w:b/>
        </w:rPr>
        <w:t xml:space="preserve">France Paris</w:t>
      </w:r>
      <w:r>
        <w:t xml:space="preserve">, one must first dismantle the misconception that engineering is solely an operational discipline. In the capital, marine engineers often transition from deck or engine room roles to become consultants, regulators, R&amp;D specialists, or high-level policymakers. The</w:t>
      </w:r>
      <w:r>
        <w:t xml:space="preserve"> </w:t>
      </w:r>
      <w:r>
        <w:rPr>
          <w:bCs/>
          <w:b/>
        </w:rPr>
        <w:t xml:space="preserve">Marine Engineer</w:t>
      </w:r>
      <w:r>
        <w:t xml:space="preserve"> </w:t>
      </w:r>
      <w:r>
        <w:t xml:space="preserve">in this context acts as a bridge between technical reality and administrative strategy. They possess the unique ability to interpret complex mechanical data and translate it into viable business models or regulatory frameworks that govern the French maritime sector.</w:t>
      </w:r>
    </w:p>
    <w:p>
      <w:pPr>
        <w:pStyle w:val="BodyText"/>
      </w:pPr>
      <w:r>
        <w:t xml:space="preserve">The geographic focus on</w:t>
      </w:r>
      <w:r>
        <w:t xml:space="preserve"> </w:t>
      </w:r>
      <w:r>
        <w:rPr>
          <w:bCs/>
          <w:b/>
        </w:rPr>
        <w:t xml:space="preserve">France Paris</w:t>
      </w:r>
      <w:r>
        <w:t xml:space="preserve"> </w:t>
      </w:r>
      <w:r>
        <w:t xml:space="preserve">is critical because this city hosts the headquarters of major maritime organizations, including IFREMER (the French Research Institute for Exploitation of the Sea) and various departments within the Ministry of Ecological Transition. Here, Marine Engineers are tasked with ensuring that France meets its international obligations under maritime law. As a signatory to numerous International Maritime Organization (IMO) conventions, France relies on domestic experts to draft implementation strategies. A Marine Engineer in</w:t>
      </w:r>
      <w:r>
        <w:t xml:space="preserve"> </w:t>
      </w:r>
      <w:r>
        <w:rPr>
          <w:bCs/>
          <w:b/>
        </w:rPr>
        <w:t xml:space="preserve">France Paris</w:t>
      </w:r>
      <w:r>
        <w:t xml:space="preserve"> </w:t>
      </w:r>
      <w:r>
        <w:t xml:space="preserve">might work on compliance regarding sulfur emissions or ballast water management, utilizing their technical background to create feasible guidelines for shipowners who may lack in-house engineering teams.</w:t>
      </w:r>
    </w:p>
    <w:p>
      <w:pPr>
        <w:pStyle w:val="BodyText"/>
      </w:pPr>
      <w:r>
        <w:t xml:space="preserve">Furthermore, the push toward decarbonization has elevated the profile of the Marine Engineer in</w:t>
      </w:r>
      <w:r>
        <w:t xml:space="preserve"> </w:t>
      </w:r>
      <w:r>
        <w:rPr>
          <w:bCs/>
          <w:b/>
        </w:rPr>
        <w:t xml:space="preserve">France Paris</w:t>
      </w:r>
      <w:r>
        <w:t xml:space="preserve">. As Europe leads the charge on green shipping initiatives, engineers are no longer just maintaining diesel engines; they are designing hybrid propulsion systems and exploring alternative fuels such as ammonia and hydrogen. In</w:t>
      </w:r>
      <w:r>
        <w:t xml:space="preserve"> </w:t>
      </w:r>
      <w:r>
        <w:rPr>
          <w:bCs/>
          <w:b/>
        </w:rPr>
        <w:t xml:space="preserve">France Paris</w:t>
      </w:r>
      <w:r>
        <w:t xml:space="preserve">, these engineers collaborate with academic institutions like École Centrale Nantes or the University of Pierre and Marie Curie. They participate in high-level symposiums where technical data is used to argue for subsidies, tax incentives, or infrastructure investments for green ports. Their role is pivotal in proving that environmental sustainability does not come at the expense of economic viability.</w:t>
      </w:r>
    </w:p>
    <w:p>
      <w:pPr>
        <w:pStyle w:val="BodyText"/>
      </w:pPr>
      <w:r>
        <w:t xml:space="preserve">Innovation and digitalization are other key pillars defining the modern Marine Engineer in</w:t>
      </w:r>
      <w:r>
        <w:t xml:space="preserve"> </w:t>
      </w:r>
      <w:r>
        <w:rPr>
          <w:bCs/>
          <w:b/>
        </w:rPr>
        <w:t xml:space="preserve">France Paris</w:t>
      </w:r>
      <w:r>
        <w:t xml:space="preserve">. The concept of the "Smart Ship" is being developed with significant input from engineers based in the capital. These professionals integrate Internet of Things (IoT) sensors, artificial intelligence, and big data analytics into maritime operations. In</w:t>
      </w:r>
      <w:r>
        <w:t xml:space="preserve"> </w:t>
      </w:r>
      <w:r>
        <w:rPr>
          <w:bCs/>
          <w:b/>
        </w:rPr>
        <w:t xml:space="preserve">France Paris</w:t>
      </w:r>
      <w:r>
        <w:t xml:space="preserve">, Marine Engineers work closely with software developers and data scientists to create predictive maintenance models. This reduces downtime for French fishing fleets and commercial shipping companies alike, enhancing competitiveness on the global stage. The engineer’s deep understanding of mechanical systems allows them to identify which data points are truly relevant, filtering out noise to create actionable insights.</w:t>
      </w:r>
    </w:p>
    <w:p>
      <w:pPr>
        <w:pStyle w:val="BodyText"/>
      </w:pPr>
      <w:r>
        <w:t xml:space="preserve">Economic resilience is another area where the Marine Engineer in</w:t>
      </w:r>
      <w:r>
        <w:t xml:space="preserve"> </w:t>
      </w:r>
      <w:r>
        <w:rPr>
          <w:bCs/>
          <w:b/>
        </w:rPr>
        <w:t xml:space="preserve">France Paris</w:t>
      </w:r>
      <w:r>
        <w:t xml:space="preserve"> </w:t>
      </w:r>
      <w:r>
        <w:t xml:space="preserve">plays a crucial role. France has a diverse maritime economy, ranging from cruise tourism in Nice and Marseille to naval defense in Brest and Cherbourg. Engineers provide the technical due diligence required for large-scale infrastructure projects. Whether it is the retrofitting of an aging port facility or the design of a new nuclear-powered aircraft carrier, engineers in</w:t>
      </w:r>
      <w:r>
        <w:t xml:space="preserve"> </w:t>
      </w:r>
      <w:r>
        <w:rPr>
          <w:bCs/>
          <w:b/>
        </w:rPr>
        <w:t xml:space="preserve">France Paris</w:t>
      </w:r>
      <w:r>
        <w:t xml:space="preserve"> </w:t>
      </w:r>
      <w:r>
        <w:t xml:space="preserve">ensure that projects stay within budget and meet safety standards. Their expertise prevents costly overruns and ensures that French technological sovereignty is maintained in critical defense sectors.</w:t>
      </w:r>
    </w:p>
    <w:p>
      <w:pPr>
        <w:pStyle w:val="BodyText"/>
      </w:pPr>
      <w:r>
        <w:t xml:space="preserve">Safety culture is also heavily influenced by Marine Engineers operating from the capital. Regulatory bodies based in</w:t>
      </w:r>
      <w:r>
        <w:t xml:space="preserve"> </w:t>
      </w:r>
      <w:r>
        <w:rPr>
          <w:bCs/>
          <w:b/>
        </w:rPr>
        <w:t xml:space="preserve">France Paris</w:t>
      </w:r>
      <w:r>
        <w:t xml:space="preserve"> </w:t>
      </w:r>
      <w:r>
        <w:t xml:space="preserve">rely on engineers to audit classification societies and flag state administrations. These engineers conduct risk assessments for offshore wind farms, a rapidly growing sector in France’s coastal regions. By applying engineering principles to safety protocols, they help prevent accidents that could lead to environmental disasters or loss of life. Their work ensures that the human element remains central to maritime operations, even as automation increases.</w:t>
      </w:r>
    </w:p>
    <w:p>
      <w:pPr>
        <w:pStyle w:val="BodyText"/>
      </w:pPr>
      <w:r>
        <w:t xml:space="preserve">Education and mentorship form another vital aspect of the Marine Engineer’s presence in</w:t>
      </w:r>
      <w:r>
        <w:t xml:space="preserve"> </w:t>
      </w:r>
      <w:r>
        <w:rPr>
          <w:bCs/>
          <w:b/>
        </w:rPr>
        <w:t xml:space="preserve">France Paris</w:t>
      </w:r>
      <w:r>
        <w:t xml:space="preserve">. As a center for higher education, the city attracts future engineers who need guidance on navigating both technical and bureaucratic landscapes. Senior engineers often take on academic roles or corporate training positions, passing down knowledge about ship stability, thermodynamics, and electrical systems. This transfer of knowledge ensures that the next generation of Marine Engineers is well-equipped to handle the challenges specific to</w:t>
      </w:r>
      <w:r>
        <w:t xml:space="preserve"> </w:t>
      </w:r>
      <w:r>
        <w:rPr>
          <w:bCs/>
          <w:b/>
        </w:rPr>
        <w:t xml:space="preserve">France Paris</w:t>
      </w:r>
      <w:r>
        <w:t xml:space="preserve">-led initiatives.</w:t>
      </w:r>
    </w:p>
    <w:p>
      <w:pPr>
        <w:pStyle w:val="BodyText"/>
      </w:pPr>
      <w:r>
        <w:t xml:space="preserve">In conclusion, the role of the Marine Engineer in</w:t>
      </w:r>
      <w:r>
        <w:t xml:space="preserve"> </w:t>
      </w:r>
      <w:r>
        <w:rPr>
          <w:bCs/>
          <w:b/>
        </w:rPr>
        <w:t xml:space="preserve">France Paris</w:t>
      </w:r>
      <w:r>
        <w:t xml:space="preserve"> </w:t>
      </w:r>
      <w:r>
        <w:t xml:space="preserve">extends far beyond traditional boundaries. While their roots are in mechanical and electrical systems, their impact is felt in policy-making, environmental protection, technological innovation, and economic strategy. They serve as the technical backbone of France’s maritime identity from within its capital city. By combining rigorous engineering principles with strategic foresight, they ensure that France remains a competitive and responsible player in global maritime affairs. The Marine Engineer in</w:t>
      </w:r>
      <w:r>
        <w:t xml:space="preserve"> </w:t>
      </w:r>
      <w:r>
        <w:rPr>
          <w:bCs/>
          <w:b/>
        </w:rPr>
        <w:t xml:space="preserve">France Paris</w:t>
      </w:r>
      <w:r>
        <w:t xml:space="preserve"> </w:t>
      </w:r>
      <w:r>
        <w:t xml:space="preserve">is not just an observer of the industry; they are its primary architect for the future.</w:t>
      </w:r>
    </w:p>
    <w:p>
      <w:pPr>
        <w:pStyle w:val="BodyText"/>
      </w:pPr>
      <w:r>
        <w:t xml:space="preserve">The integration of these diverse responsibilities highlights why</w:t>
      </w:r>
      <w:r>
        <w:t xml:space="preserve"> </w:t>
      </w:r>
      <w:r>
        <w:rPr>
          <w:bCs/>
          <w:b/>
        </w:rPr>
        <w:t xml:space="preserve">France Paris</w:t>
      </w:r>
      <w:r>
        <w:t xml:space="preserve"> </w:t>
      </w:r>
      <w:r>
        <w:t xml:space="preserve">is such a unique hub for marine professionals. It is a place where blue-collar expertise meets white-collar strategy, creating a holistic approach to maritime challenges. As global tensions over resources and climate change intensify, the need for skilled Marine Engineers who can operate effectively in this complex environment will only grow. Their ability to navigate both the technical intricacies of ship machinery and the regulatory complexities of</w:t>
      </w:r>
      <w:r>
        <w:t xml:space="preserve"> </w:t>
      </w:r>
      <w:r>
        <w:rPr>
          <w:bCs/>
          <w:b/>
        </w:rPr>
        <w:t xml:space="preserve">France Paris</w:t>
      </w:r>
      <w:r>
        <w:t xml:space="preserve">-based governance makes them indispensable assets.</w:t>
      </w:r>
    </w:p>
    <w:p>
      <w:pPr>
        <w:pStyle w:val="BodyText"/>
      </w:pPr>
      <w:r>
        <w:t xml:space="preserve">Ultimately, understanding the Marine Engineer requires recognizing this dual identity. They are technicians at heart but strategists in practice. Whether they are drafting emission regulations in a ministry office or overseeing the installation of wind turbines off the coast, their goal remains consistent: to advance maritime technology while ensuring safety and sustainability. For students and professionals alike, focusing on careers that bridge engineering and policy in</w:t>
      </w:r>
      <w:r>
        <w:t xml:space="preserve"> </w:t>
      </w:r>
      <w:r>
        <w:rPr>
          <w:bCs/>
          <w:b/>
        </w:rPr>
        <w:t xml:space="preserve">France Paris</w:t>
      </w:r>
      <w:r>
        <w:t xml:space="preserve"> </w:t>
      </w:r>
      <w:r>
        <w:t xml:space="preserve">offers a promising path toward influencing the future of global shipping.</w:t>
      </w:r>
    </w:p>
    <w:p>
      <w:pPr>
        <w:pStyle w:val="BodyText"/>
      </w:pPr>
      <w:r>
        <w:t xml:space="preserve">The legacy of marine engineering is being rewritten in the halls of power in</w:t>
      </w:r>
      <w:r>
        <w:t xml:space="preserve"> </w:t>
      </w:r>
      <w:r>
        <w:rPr>
          <w:bCs/>
          <w:b/>
        </w:rPr>
        <w:t xml:space="preserve">France Paris</w:t>
      </w:r>
      <w:r>
        <w:t xml:space="preserve">. It is a narrative driven by precision, innovation, and an unwavering commitment to excellence. As France continues to assert its maritime presence on the world stage, Marine Engineers will remain at the forefront, ensuring that every vessel leaves port safely and efficiently. Their work in</w:t>
      </w:r>
      <w:r>
        <w:t xml:space="preserve"> </w:t>
      </w:r>
      <w:r>
        <w:rPr>
          <w:bCs/>
          <w:b/>
        </w:rPr>
        <w:t xml:space="preserve">France Paris</w:t>
      </w:r>
      <w:r>
        <w:t xml:space="preserve"> </w:t>
      </w:r>
      <w:r>
        <w:t xml:space="preserve">exemplifies how specialized technical knowledge can drive broad societal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France Paris</dc:title>
  <dc:creator/>
  <cp:keywords/>
  <dcterms:created xsi:type="dcterms:W3CDTF">2026-07-29T09:51:01Z</dcterms:created>
  <dcterms:modified xsi:type="dcterms:W3CDTF">2026-07-29T09:51:01Z</dcterms:modified>
</cp:coreProperties>
</file>

<file path=docProps/custom.xml><?xml version="1.0" encoding="utf-8"?>
<Properties xmlns="http://schemas.openxmlformats.org/officeDocument/2006/custom-properties" xmlns:vt="http://schemas.openxmlformats.org/officeDocument/2006/docPropsVTypes"/>
</file>