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c65eca8f0b93d605cf61c93607d4873d92b472"/>
    <w:p>
      <w:pPr>
        <w:pStyle w:val="Heading1"/>
      </w:pPr>
      <w:r>
        <w:t xml:space="preserve">The Strategic Imperative of the Marine Engineer in India New Delhi</w:t>
      </w:r>
    </w:p>
    <w:p>
      <w:pPr>
        <w:pStyle w:val="FirstParagraph"/>
      </w:pPr>
      <w:r>
        <w:t xml:space="preserve">In the grand tapestry of global maritime operations, the engine room is often regarded as the heart of any vessel. It is within these steel confines that energy is converted into motion, and where technical precision meets logistical necessity. While much public discourse regarding shipping and seafaring often focuses on navigation or logistics, it is fundamentally the</w:t>
      </w:r>
      <w:r>
        <w:t xml:space="preserve"> </w:t>
      </w:r>
      <w:r>
        <w:rPr>
          <w:bCs/>
          <w:b/>
        </w:rPr>
        <w:t xml:space="preserve">Marine Engineer</w:t>
      </w:r>
      <w:r>
        <w:t xml:space="preserve"> </w:t>
      </w:r>
      <w:r>
        <w:t xml:space="preserve">who ensures the viability of every voyage. This essay explores the critical role of the marine engineer, contextualized within the unique strategic landscape of a developing maritime nation, specifically focusing on how this profession intersects with policy and growth in</w:t>
      </w:r>
      <w:r>
        <w:t xml:space="preserve"> </w:t>
      </w:r>
      <w:r>
        <w:rPr>
          <w:bCs/>
          <w:b/>
        </w:rPr>
        <w:t xml:space="preserve">India New Delhi</w:t>
      </w:r>
      <w:r>
        <w:t xml:space="preserve">.</w:t>
      </w:r>
    </w:p>
    <w:p>
      <w:pPr>
        <w:pStyle w:val="BodyText"/>
      </w:pPr>
      <w:r>
        <w:t xml:space="preserve">To understand why this role is pivotal to</w:t>
      </w:r>
      <w:r>
        <w:t xml:space="preserve"> </w:t>
      </w:r>
      <w:r>
        <w:rPr>
          <w:bCs/>
          <w:b/>
        </w:rPr>
        <w:t xml:space="preserve">India New Delhi</w:t>
      </w:r>
      <w:r>
        <w:t xml:space="preserve">, one must first appreciate the geographical and economic reality of India. As a peninsula extending deep into the Indian Ocean, India possesses one of the longest coastlines in Asia, facilitating approximately 95% of its trading volume by quantity through maritime routes. Consequently, a robust marine infrastructure is not merely an industrial asset but a national economic imperative. The capital city,</w:t>
      </w:r>
      <w:r>
        <w:t xml:space="preserve"> </w:t>
      </w:r>
      <w:r>
        <w:rPr>
          <w:bCs/>
          <w:b/>
        </w:rPr>
        <w:t xml:space="preserve">India New Delhi</w:t>
      </w:r>
      <w:r>
        <w:t xml:space="preserve">, sits at the epicenter of policy-making that governs this vast network. Therefore, the</w:t>
      </w:r>
      <w:r>
        <w:t xml:space="preserve"> </w:t>
      </w:r>
      <w:r>
        <w:rPr>
          <w:bCs/>
          <w:b/>
        </w:rPr>
        <w:t xml:space="preserve">Marine Engineer</w:t>
      </w:r>
      <w:r>
        <w:t xml:space="preserve"> </w:t>
      </w:r>
      <w:r>
        <w:t xml:space="preserve">is no longer just a technician working in isolation on board; they are integral nodes in a national system that requires oversight, regulation, and strategic planning originating from the heart of the capital.</w:t>
      </w:r>
    </w:p>
    <w:p>
      <w:pPr>
        <w:pStyle w:val="BodyText"/>
      </w:pPr>
      <w:r>
        <w:t xml:space="preserve">The primary responsibility of a</w:t>
      </w:r>
      <w:r>
        <w:t xml:space="preserve"> </w:t>
      </w:r>
      <w:r>
        <w:rPr>
          <w:bCs/>
          <w:b/>
        </w:rPr>
        <w:t xml:space="preserve">Marine Engineer</w:t>
      </w:r>
      <w:r>
        <w:t xml:space="preserve"> </w:t>
      </w:r>
      <w:r>
        <w:t xml:space="preserve">is the operation, maintenance, and repair of all mechanical systems on shipboard. This includes propulsion engines (such as diesel or gas turbines), auxiliary machinery like generators and pumps, hydraulic systems, and increasingly complex electronic control interfaces. In the modern era, this role has evolved significantly with the advent of automation and digitization. A contemporary</w:t>
      </w:r>
      <w:r>
        <w:t xml:space="preserve"> </w:t>
      </w:r>
      <w:r>
        <w:rPr>
          <w:bCs/>
          <w:b/>
        </w:rPr>
        <w:t xml:space="preserve">Marine Engineer</w:t>
      </w:r>
      <w:r>
        <w:t xml:space="preserve"> </w:t>
      </w:r>
      <w:r>
        <w:t xml:space="preserve">must possess not only traditional mechanical aptitude but also proficiency in computer-aided design (CAD), predictive maintenance algorithms, and environmental compliance software. This technical evolution aligns with</w:t>
      </w:r>
      <w:r>
        <w:t xml:space="preserve"> </w:t>
      </w:r>
      <w:r>
        <w:rPr>
          <w:bCs/>
          <w:b/>
        </w:rPr>
        <w:t xml:space="preserve">India New Delhi’s</w:t>
      </w:r>
      <w:r>
        <w:t xml:space="preserve"> </w:t>
      </w:r>
      <w:r>
        <w:t xml:space="preserve">broader goals of modernizing infrastructure and adopting green technologies.</w:t>
      </w:r>
    </w:p>
    <w:p>
      <w:pPr>
        <w:pStyle w:val="BodyText"/>
      </w:pPr>
      <w:r>
        <w:t xml:space="preserve">The connection between the</w:t>
      </w:r>
      <w:r>
        <w:t xml:space="preserve"> </w:t>
      </w:r>
      <w:r>
        <w:rPr>
          <w:bCs/>
          <w:b/>
        </w:rPr>
        <w:t xml:space="preserve">Marine Engineer</w:t>
      </w:r>
      <w:r>
        <w:t xml:space="preserve"> </w:t>
      </w:r>
      <w:r>
        <w:t xml:space="preserve">and</w:t>
      </w:r>
      <w:r>
        <w:t xml:space="preserve"> </w:t>
      </w:r>
      <w:r>
        <w:rPr>
          <w:bCs/>
          <w:b/>
        </w:rPr>
        <w:t xml:space="preserve">India New Delhi</w:t>
      </w:r>
      <w:r>
        <w:t xml:space="preserve"> </w:t>
      </w:r>
      <w:r>
        <w:t xml:space="preserve">becomes particularly evident when discussing regulatory frameworks and safety standards. The Ministry of Ports, Shipping, and Waterways in</w:t>
      </w:r>
      <w:r>
        <w:t xml:space="preserve"> </w:t>
      </w:r>
      <w:r>
        <w:rPr>
          <w:bCs/>
          <w:b/>
        </w:rPr>
        <w:t xml:space="preserve">India New Delhi</w:t>
      </w:r>
      <w:r>
        <w:t xml:space="preserve">, along with international bodies like the International Maritime Organization (IMO), dictates stringent regulations regarding emissions, ballast water management, and fuel efficiency. It is the duty of the</w:t>
      </w:r>
      <w:r>
        <w:t xml:space="preserve"> </w:t>
      </w:r>
      <w:r>
        <w:rPr>
          <w:bCs/>
          <w:b/>
        </w:rPr>
        <w:t xml:space="preserve">Marine Engineer</w:t>
      </w:r>
      <w:r>
        <w:t xml:space="preserve"> </w:t>
      </w:r>
      <w:r>
        <w:t xml:space="preserve">to ensure that vessels comply with these mandates. For India, which aims to position itself as a global hub for shipbuilding and maritime services, having engineers who are well-versed in these international protocols is crucial for maintaining competitiveness.</w:t>
      </w:r>
    </w:p>
    <w:p>
      <w:pPr>
        <w:pStyle w:val="BodyText"/>
      </w:pPr>
      <w:r>
        <w:t xml:space="preserve">India New Delhi has been actively formulating policies to promote green shipping corridors and alternative fuels such as ammonia and hydrogen. This policy direction relies heavily on the expertise of</w:t>
      </w:r>
      <w:r>
        <w:t xml:space="preserve"> </w:t>
      </w:r>
      <w:r>
        <w:rPr>
          <w:bCs/>
          <w:b/>
        </w:rPr>
        <w:t xml:space="preserve">Marine Engineers</w:t>
      </w:r>
      <w:r>
        <w:t xml:space="preserve"> </w:t>
      </w:r>
      <w:r>
        <w:t xml:space="preserve">who can design, retrofit, or operate vessels using these new energy sources. Thus, the engineer acts as the bridge between high-level governmental strategy in</w:t>
      </w:r>
      <w:r>
        <w:t xml:space="preserve"> </w:t>
      </w:r>
      <w:r>
        <w:rPr>
          <w:bCs/>
          <w:b/>
        </w:rPr>
        <w:t xml:space="preserve">India New Delhi</w:t>
      </w:r>
      <w:r>
        <w:t xml:space="preserve"> </w:t>
      </w:r>
      <w:r>
        <w:t xml:space="preserve">and practical implementation at sea.</w:t>
      </w:r>
    </w:p>
    <w:p>
      <w:pPr>
        <w:pStyle w:val="BodyText"/>
      </w:pPr>
      <w:r>
        <w:t xml:space="preserve">The economic implications of this profession cannot be overstated. The maritime sector contributes significantly to India's GDP. A skilled workforce of</w:t>
      </w:r>
      <w:r>
        <w:t xml:space="preserve"> </w:t>
      </w:r>
      <w:r>
        <w:rPr>
          <w:bCs/>
          <w:b/>
        </w:rPr>
        <w:t xml:space="preserve">Marine Engineers</w:t>
      </w:r>
      <w:r>
        <w:t xml:space="preserve">, many of whom are trained in institutions located or influenced by standards set in</w:t>
      </w:r>
      <w:r>
        <w:t xml:space="preserve"> </w:t>
      </w:r>
      <w:r>
        <w:rPr>
          <w:bCs/>
          <w:b/>
        </w:rPr>
        <w:t xml:space="preserve">India New Delhi</w:t>
      </w:r>
      <w:r>
        <w:t xml:space="preserve">, ensures that the nation’s fleet remains efficient and cost-effective. Moreover, the export of engineering services and man-power is a significant earner for India. By maintaining high standards of training and certification—often guided by directives from</w:t>
      </w:r>
      <w:r>
        <w:t xml:space="preserve"> </w:t>
      </w:r>
      <w:r>
        <w:rPr>
          <w:bCs/>
          <w:b/>
        </w:rPr>
        <w:t xml:space="preserve">India New Delhi</w:t>
      </w:r>
      <w:r>
        <w:t xml:space="preserve">—the country can continue to supply top-tier</w:t>
      </w:r>
      <w:r>
        <w:t xml:space="preserve"> </w:t>
      </w:r>
      <w:r>
        <w:rPr>
          <w:bCs/>
          <w:b/>
        </w:rPr>
        <w:t xml:space="preserve">Marine Engineers</w:t>
      </w:r>
      <w:r>
        <w:t xml:space="preserve"> </w:t>
      </w:r>
      <w:r>
        <w:t xml:space="preserve">to global carriers.</w:t>
      </w:r>
    </w:p>
    <w:p>
      <w:pPr>
        <w:pStyle w:val="BodyText"/>
      </w:pPr>
      <w:r>
        <w:t xml:space="preserve">In addition to technical operations, the role encompasses leadership and crisis management. A ship at sea is a complex industrial plant far removed from shore-based support. The</w:t>
      </w:r>
      <w:r>
        <w:t xml:space="preserve"> </w:t>
      </w:r>
      <w:r>
        <w:rPr>
          <w:bCs/>
          <w:b/>
        </w:rPr>
        <w:t xml:space="preserve">Marine Engineer</w:t>
      </w:r>
      <w:r>
        <w:t xml:space="preserve">, often serving as the Chief Engineer in absence of other specialized staff, must make split-second decisions during mechanical failures or emergencies. These decisions impact not only the safety of the crew and cargo but also the reputation of Indian shipping companies on the world stage. The rigorous training regimes promoted by bodies linked to</w:t>
      </w:r>
      <w:r>
        <w:t xml:space="preserve"> </w:t>
      </w:r>
      <w:r>
        <w:rPr>
          <w:bCs/>
          <w:b/>
        </w:rPr>
        <w:t xml:space="preserve">India New Delhi</w:t>
      </w:r>
      <w:r>
        <w:t xml:space="preserve"> </w:t>
      </w:r>
      <w:r>
        <w:t xml:space="preserve">ensure that these professionals are prepared for such high-pressure scenarios.</w:t>
      </w:r>
    </w:p>
    <w:p>
      <w:pPr>
        <w:pStyle w:val="BodyText"/>
      </w:pPr>
      <w:r>
        <w:t xml:space="preserve">The educational pipeline supporting this profession is also shaped by capital-centric initiatives. Institutions in and around</w:t>
      </w:r>
      <w:r>
        <w:t xml:space="preserve"> </w:t>
      </w:r>
      <w:r>
        <w:rPr>
          <w:bCs/>
          <w:b/>
        </w:rPr>
        <w:t xml:space="preserve">India New Delhi</w:t>
      </w:r>
      <w:r>
        <w:t xml:space="preserve">, such as the Indian Maritime University’s administrative hubs and various technical institutes, collaborate to set curricula that reflect both local needs and global standards. This ensures that future generations of</w:t>
      </w:r>
      <w:r>
        <w:t xml:space="preserve"> </w:t>
      </w:r>
      <w:r>
        <w:rPr>
          <w:bCs/>
          <w:b/>
        </w:rPr>
        <w:t xml:space="preserve">Marine Engineers</w:t>
      </w:r>
      <w:r>
        <w:t xml:space="preserve"> </w:t>
      </w:r>
      <w:r>
        <w:t xml:space="preserve">are equipped with a holistic understanding of their role within the national context.</w:t>
      </w:r>
    </w:p>
    <w:p>
      <w:pPr>
        <w:pStyle w:val="BodyText"/>
      </w:pPr>
      <w:r>
        <w:t xml:space="preserve">In conclusion, the</w:t>
      </w:r>
      <w:r>
        <w:t xml:space="preserve"> </w:t>
      </w:r>
      <w:r>
        <w:rPr>
          <w:bCs/>
          <w:b/>
        </w:rPr>
        <w:t xml:space="preserve">Marine Engineer</w:t>
      </w:r>
      <w:r>
        <w:t xml:space="preserve"> </w:t>
      </w:r>
      <w:r>
        <w:t xml:space="preserve">is far more than a mechanic on wheels; they are custodians of technological progress and economic stability. In the specific context of</w:t>
      </w:r>
      <w:r>
        <w:t xml:space="preserve"> </w:t>
      </w:r>
      <w:r>
        <w:rPr>
          <w:bCs/>
          <w:b/>
        </w:rPr>
        <w:t xml:space="preserve">India New Delhi</w:t>
      </w:r>
      <w:r>
        <w:t xml:space="preserve">, this profession serves as a vital link between policy formulation and operational reality. As India continues to expand its maritime footprint, the synergy between strategic decisions made in the capital and technical execution by engineers at sea will determine the nation’s success in global trade. Recognizing and supporting this profession is essential for any strategy aimed at securing India's future as a maritime power.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India New Delhi</dc:title>
  <dc:creator/>
  <dc:language>en</dc:language>
  <cp:keywords/>
  <dcterms:created xsi:type="dcterms:W3CDTF">2026-07-29T09:59:14Z</dcterms:created>
  <dcterms:modified xsi:type="dcterms:W3CDTF">2026-07-29T09:59:14Z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