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0a34eb329903cf21ca91e0209206d06b567b34"/>
    <w:p>
      <w:pPr>
        <w:pStyle w:val="Heading1"/>
      </w:pPr>
      <w:r>
        <w:t xml:space="preserve">The Role and Responsibility of the Marine Engineer in the Context of Turkey Ankara</w:t>
      </w:r>
    </w:p>
    <w:p>
      <w:pPr>
        <w:pStyle w:val="FirstParagraph"/>
      </w:pPr>
      <w:r>
        <w:t xml:space="preserve">In the vast, complex ecosystem of global maritime commerce, few professions are as critical yet as underappreciated by the general public as that of the</w:t>
      </w:r>
      <w:r>
        <w:t xml:space="preserve"> </w:t>
      </w:r>
      <w:r>
        <w:t xml:space="preserve">Marine Engineer</w:t>
      </w:r>
      <w:r>
        <w:t xml:space="preserve">. While deck officers and captains command visibility on the bridge, it is the engineering department that keeps a vessel alive. They are responsible for maintaining every mechanical and electrical system that allows a ship to navigate stormy seas, maintain speed, and ensure the safety of its crew and cargo. This essay explores the multifaceted role of the Marine Engineer, examining their technical duties, their leadership responsibilities during crises, and specifically analyzing how this profession functions within the unique socio-geographic context of</w:t>
      </w:r>
      <w:r>
        <w:t xml:space="preserve"> </w:t>
      </w:r>
      <w:r>
        <w:t xml:space="preserve">Turkey Ankara</w:t>
      </w:r>
      <w:r>
        <w:t xml:space="preserve">. While Turkey is a nation defined by its extensive coastlines along four seas—Black, Aegean, Mediterranean, and the Sea of Marmara—the capital city of</w:t>
      </w:r>
      <w:r>
        <w:t xml:space="preserve"> </w:t>
      </w:r>
      <w:r>
        <w:t xml:space="preserve">Turkey Ankara</w:t>
      </w:r>
      <w:r>
        <w:t xml:space="preserve"> </w:t>
      </w:r>
      <w:r>
        <w:t xml:space="preserve">serves as a pivotal administrative and educational hub that shapes the future career paths of these vital maritime professionals.</w:t>
      </w:r>
    </w:p>
    <w:bookmarkStart w:id="20" w:name="Xd74d3d5034fd838a73375a0c858db70454e8108"/>
    <w:p>
      <w:pPr>
        <w:pStyle w:val="Heading2"/>
      </w:pPr>
      <w:r>
        <w:t xml:space="preserve">The Technical Backbone of Maritime Operations</w:t>
      </w:r>
    </w:p>
    <w:p>
      <w:pPr>
        <w:pStyle w:val="FirstParagraph"/>
      </w:pPr>
      <w:r>
        <w:t xml:space="preserve">Aboard any modern vessel, from small coastal tankers to massive container ships spanning over 400 meters, the engine room is a labyrinth of high-pressure systems, complex electronics, and heavy machinery. The primary duty of the Marine Engineer is to ensure the continuous operation of these systems. This includes main propulsion engines that drive the propellers at speeds exceeding 20 knots; auxiliary generators that provide electricity for navigation lights, air conditioning, refrigeration for cargo holds, and communication equipment; as well as fuel purification systems, ballast water treatment plants required by international environmental regulations (such as MARPOL), and hydraulic systems used in deck machinery.</w:t>
      </w:r>
    </w:p>
    <w:p>
      <w:pPr>
        <w:pStyle w:val="BodyText"/>
      </w:pPr>
      <w:r>
        <w:t xml:space="preserve">The scope of work extends beyond simple maintenance. A Marine Engineer is trained in thermodynamics, fluid mechanics, electrical engineering, and control systems. They must possess the ability to diagnose complex problems often under time-critical constraints. For instance, if a turbocharger fails at sea while crossing a dangerous storm front or navigating through congested shipping lanes like the Bosporus Strait near Istanbul (just one of many critical waterways connected to Turkey’s interior via rivers and transport networks), the Marine Engineer must improvise repairs using limited resources until safe port is reached. Their competence directly correlates to the operational efficiency and environmental safety of the vessel.</w:t>
      </w:r>
    </w:p>
    <w:bookmarkEnd w:id="20"/>
    <w:bookmarkStart w:id="21" w:name="the-unique-context-turkey-ankara"/>
    <w:p>
      <w:pPr>
        <w:pStyle w:val="Heading2"/>
      </w:pPr>
      <w:r>
        <w:t xml:space="preserve">The Unique Context: Turkey Ankara</w:t>
      </w:r>
    </w:p>
    <w:p>
      <w:pPr>
        <w:pStyle w:val="FirstParagraph"/>
      </w:pPr>
      <w:r>
        <w:t xml:space="preserve">To fully understand where this profession fits within national frameworks, one must look beyond just the ports. The reference to</w:t>
      </w:r>
      <w:r>
        <w:t xml:space="preserve"> </w:t>
      </w:r>
      <w:r>
        <w:t xml:space="preserve">Turkey Ankara</w:t>
      </w:r>
      <w:r>
        <w:t xml:space="preserve"> </w:t>
      </w:r>
      <w:r>
        <w:t xml:space="preserve">is significant because it represents the center of policy, higher education administration, and maritime industry regulation in the country. Although Istanbul is Turkey's economic engine and primary port city (containing major shipyards like Gölcük Naval Shipyard near Izmit and large commercial ports in Gebze),</w:t>
      </w:r>
      <w:r>
        <w:t xml:space="preserve"> </w:t>
      </w:r>
      <w:r>
        <w:t xml:space="preserve">Turkey Ankara</w:t>
      </w:r>
      <w:r>
        <w:t xml:space="preserve"> </w:t>
      </w:r>
      <w:r>
        <w:t xml:space="preserve">is where the Ministry of Transport and Infrastructure sets national strategies. It is here that international maritime conventions adopted by Turkey are translated into national law, affecting how Marine Engineers are licensed, insured, and regulated.</w:t>
      </w:r>
    </w:p>
    <w:p>
      <w:pPr>
        <w:pStyle w:val="BodyText"/>
      </w:pPr>
      <w:r>
        <w:t xml:space="preserve">Furthermore, in terms of education and talent development, several prestigious institutions located in or associated with the broader Turkish academic landscape have strong ties to policy centers in</w:t>
      </w:r>
      <w:r>
        <w:t xml:space="preserve"> </w:t>
      </w:r>
      <w:r>
        <w:t xml:space="preserve">Turkey Ankara</w:t>
      </w:r>
      <w:r>
        <w:t xml:space="preserve">. While the premier maritime university for training future officers is Istanbul Sehir University (formerly ITU), and others like Yildiz Technical University have long histories, the accreditation and standardization of curricula are overseen by national bodies headquartered in the capital. Consequently, a Marine Engineer starting their career in Turkey often navigates a system designed from</w:t>
      </w:r>
      <w:r>
        <w:t xml:space="preserve"> </w:t>
      </w:r>
      <w:r>
        <w:t xml:space="preserve">Turkey Ankara</w:t>
      </w:r>
      <w:r>
        <w:t xml:space="preserve">. They must comply with regulations set forth by governmental agencies located there, including requirements for continuous professional development (CPD) and adherence to safety protocols that reflect both local realities and international IMO (International Maritime Organization) standards.</w:t>
      </w:r>
    </w:p>
    <w:bookmarkEnd w:id="21"/>
    <w:bookmarkStart w:id="22" w:name="Xa2b21a2a8b2923b12e135534f1bfb0141e9d7d9"/>
    <w:p>
      <w:pPr>
        <w:pStyle w:val="Heading2"/>
      </w:pPr>
      <w:r>
        <w:t xml:space="preserve">Leadership, Crisis Management, and Environmental Stewardship</w:t>
      </w:r>
    </w:p>
    <w:p>
      <w:pPr>
        <w:pStyle w:val="FirstParagraph"/>
      </w:pPr>
      <w:r>
        <w:t xml:space="preserve">Beyond technical skills, the role of a Marine Engineer is deeply rooted in leadership. In many vessels, particularly those with smaller crews due to globalization and cost-cutting measures (a phenomenon known as "downsizing" or "rightsizing"), engineers are expected to operate multiple systems simultaneously. This requires exceptional time management and psychological resilience. The job often involves working in high-heat, noisy environments for long shifts while managing a team of ratings who may come from diverse cultural backgrounds.</w:t>
      </w:r>
    </w:p>
    <w:p>
      <w:pPr>
        <w:pStyle w:val="BodyText"/>
      </w:pPr>
      <w:r>
        <w:t xml:space="preserve">In the event of an emergency—be it a fire in the engine room, loss of propulsion due to mechanical failure, or a collision—the Marine Engineer assumes command of the damage control team. They work directly with the Captain and Deck Officers to assess structural integrity, manage fuel spills, and keep life-saving systems operational. Their actions during these crises define the safety record of their company.</w:t>
      </w:r>
    </w:p>
    <w:p>
      <w:pPr>
        <w:pStyle w:val="BodyText"/>
      </w:pPr>
      <w:r>
        <w:t xml:space="preserve">Additionally, modern Marine Engineers are at the forefront of environmental protection. With stricter global regulations on sulfur emissions and carbon intensity indices (CII), engineers must meticulously monitor exhaust scrubbers, optimize fuel injection patterns for efficiency, and manage ballast water to prevent invasive species transfer. For Turkey, a country heavily reliant on shipping through its straits connecting the Black Sea to the Mediterranean and beyond via</w:t>
      </w:r>
      <w:r>
        <w:t xml:space="preserve"> </w:t>
      </w:r>
      <w:r>
        <w:t xml:space="preserve">Turkey Ankara</w:t>
      </w:r>
      <w:r>
        <w:t xml:space="preserve">-mandated environmental policies, these engineers play a crucial role in protecting local ecosystems while maintaining economic viability.</w:t>
      </w:r>
    </w:p>
    <w:bookmarkEnd w:id="22"/>
    <w:bookmarkStart w:id="23" w:name="Xacba0aea77198ff00763ecc3271e59b00826072"/>
    <w:p>
      <w:pPr>
        <w:pStyle w:val="Heading2"/>
      </w:pPr>
      <w:r>
        <w:t xml:space="preserve">The Future of Maritime Engineering in Turkey</w:t>
      </w:r>
    </w:p>
    <w:p>
      <w:pPr>
        <w:pStyle w:val="FirstParagraph"/>
      </w:pPr>
      <w:r>
        <w:t xml:space="preserve">As we look toward the future, the profession of Marine Engineer is evolving rapidly. The introduction of autonomous ships, alternative fuels such as LNG (Liquefied Natural Gas), methanol, and potentially ammonia or hydrogen, requires engineers to upskill continuously. In Turkey specifically, there is a growing interest in becoming a regional maritime hub. This ambition drives demand for highly skilled engineers who understand not only traditional mechanics but also green technologies and digital monitoring systems.</w:t>
      </w:r>
    </w:p>
    <w:p>
      <w:pPr>
        <w:pStyle w:val="BodyText"/>
      </w:pPr>
      <w:r>
        <w:t xml:space="preserve">The interplay between the practical realities of shipboard engineering and the administrative oversight centered in</w:t>
      </w:r>
      <w:r>
        <w:t xml:space="preserve"> </w:t>
      </w:r>
      <w:r>
        <w:t xml:space="preserve">Turkey Ankara</w:t>
      </w:r>
      <w:r>
        <w:t xml:space="preserve"> </w:t>
      </w:r>
      <w:r>
        <w:t xml:space="preserve">creates a dynamic professional environment. Graduates from Turkish maritime academies must bridge the gap between theoretical knowledge learned in classrooms and the gritty, high-stakes reality of life at sea. They are trained to respect both international conventions and local operational nuances.</w:t>
      </w:r>
    </w:p>
    <w:bookmarkEnd w:id="23"/>
    <w:bookmarkStart w:id="24" w:name="conclusion"/>
    <w:p>
      <w:pPr>
        <w:pStyle w:val="Heading2"/>
      </w:pPr>
      <w:r>
        <w:t xml:space="preserve">Conclusion</w:t>
      </w:r>
    </w:p>
    <w:p>
      <w:pPr>
        <w:pStyle w:val="FirstParagraph"/>
      </w:pPr>
      <w:r>
        <w:t xml:space="preserve">In conclusion, the Marine Engineer is an indispensable asset to global trade and maritime safety. Their expertise ensures that ships remain seaworthy, efficient, and environmentally compliant. While their work happens physically on vessels traversing the oceans surrounding Turkey's coastlines—the Black Sea to the north and the Mediterranean to the south—their career structure, regulatory framework, and educational standards are significantly influenced by national policies established in</w:t>
      </w:r>
      <w:r>
        <w:t xml:space="preserve"> </w:t>
      </w:r>
      <w:r>
        <w:t xml:space="preserve">Turkey Ankara</w:t>
      </w:r>
      <w:r>
        <w:t xml:space="preserve">. Understanding this connection highlights how a technically demanding profession is embedded within a broader administrative and geographic reality. As technology advances and environmental concerns grow, the responsibility borne by Marine Engineers will only increase. Therefore, supporting their training, ensuring safe working conditions, and recognizing their critical contributions remains vital for Turkey's continued prominence in international maritime affairs.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2026-07-29T09:12:58Z</dcterms:created>
  <dcterms:modified xsi:type="dcterms:W3CDTF">2026-07-29T09:12:58Z</dcterms:modified>
</cp:coreProperties>
</file>

<file path=docProps/custom.xml><?xml version="1.0" encoding="utf-8"?>
<Properties xmlns="http://schemas.openxmlformats.org/officeDocument/2006/custom-properties" xmlns:vt="http://schemas.openxmlformats.org/officeDocument/2006/docPropsVTypes"/>
</file>