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740da9bedd83d5ab3a657d2542c39cdfd28aab1"/>
    <w:p>
      <w:pPr>
        <w:pStyle w:val="Heading1"/>
      </w:pPr>
      <w:r>
        <w:t xml:space="preserve">The Vital Role of the Marine Engineer in United States Chicago</w:t>
      </w:r>
    </w:p>
    <w:p>
      <w:pPr>
        <w:pStyle w:val="FirstParagraph"/>
      </w:pPr>
      <w:r>
        <w:t xml:space="preserve">The intersection of heavy industry, logistics, and environmental stewardship creates a unique professional landscape along the Great Lakes and beyond. Central to this dynamic environment is the</w:t>
      </w:r>
      <w:r>
        <w:t xml:space="preserve"> </w:t>
      </w:r>
      <w:r>
        <w:rPr>
          <w:bCs/>
          <w:b/>
        </w:rPr>
        <w:t xml:space="preserve">Marine Engineer</w:t>
      </w:r>
      <w:r>
        <w:t xml:space="preserve">, a professional whose expertise ensures that vessels remain operational, efficient, and compliant with rigorous safety standards. While many associate marine engineering primarily with ocean-going tankers or cargo ships crossing international waters, its significance extends profoundly into inland waterways and industrial hubs. In the heart of the</w:t>
      </w:r>
      <w:r>
        <w:t xml:space="preserve"> </w:t>
      </w:r>
      <w:r>
        <w:rPr>
          <w:bCs/>
          <w:b/>
        </w:rPr>
        <w:t xml:space="preserve">United States</w:t>
      </w:r>
      <w:r>
        <w:t xml:space="preserve">, specifically within the bustling metropolis of</w:t>
      </w:r>
      <w:r>
        <w:t xml:space="preserve"> </w:t>
      </w:r>
      <w:r>
        <w:rPr>
          <w:bCs/>
          <w:b/>
        </w:rPr>
        <w:t xml:space="preserve">Chicago</w:t>
      </w:r>
      <w:r>
        <w:t xml:space="preserve">, the role of the marine engineer is not merely technical but also cultural and economic. This essay explores how Marine Engineers contribute to industrial sustainability, safety, and innovation in this vital American city.</w:t>
      </w:r>
    </w:p>
    <w:bookmarkStart w:id="20" w:name="Xee4fce5cd16dfef916e198783e905b05edd5b18"/>
    <w:p>
      <w:pPr>
        <w:pStyle w:val="Heading2"/>
      </w:pPr>
      <w:r>
        <w:t xml:space="preserve">Understanding the Role of a Marine Engineer</w:t>
      </w:r>
    </w:p>
    <w:p>
      <w:pPr>
        <w:pStyle w:val="FirstParagraph"/>
      </w:pPr>
      <w:r>
        <w:t xml:space="preserve">A</w:t>
      </w:r>
      <w:r>
        <w:t xml:space="preserve"> </w:t>
      </w:r>
      <w:r>
        <w:rPr>
          <w:bCs/>
          <w:b/>
        </w:rPr>
        <w:t xml:space="preserve">Marine Engineer</w:t>
      </w:r>
      <w:r>
        <w:t xml:space="preserve">, also known as a marine systems engineer or naval architect depending on the specific focus, is responsible for designing, testing, and maintaining propulsion systems and other mechanical equipment on ships. Their work spans across power generation, refrigeration, fuel efficiency optimization, and environmental compliance. Unlike traditional mechanical engineers who may work in factories or automotive plants Marine Engineers must account for the unique challenges of marine environments: corrosion from saltwater (or fresh water in the case of the Great Lakes), extreme weather conditions, and space constraints onboard vessels.</w:t>
      </w:r>
    </w:p>
    <w:p>
      <w:pPr>
        <w:pStyle w:val="BodyText"/>
      </w:pPr>
      <w:r>
        <w:t xml:space="preserve">In the context of modern engineering, a Marine Engineer must possess a multidisciplinary skill set. They are not only experts in thermodynamics and fluid mechanics but also familiar with electrical systems, automation technology, and environmental regulations. The job requires problem-solving under pressure because any malfunction at sea can lead to catastrophic consequences for both crew safety and cargo integrity. This high-stakes environment makes continuous learning essential as technologies evolve towards hybrid propulsion, electric drives, and digital monitoring systems.</w:t>
      </w:r>
    </w:p>
    <w:bookmarkEnd w:id="20"/>
    <w:bookmarkStart w:id="21" w:name="Xc96cff4477405542b1de452c2180b12b91565b1"/>
    <w:p>
      <w:pPr>
        <w:pStyle w:val="Heading2"/>
      </w:pPr>
      <w:r>
        <w:t xml:space="preserve">The Significance of United States Chicago in Maritime Industry</w:t>
      </w:r>
    </w:p>
    <w:p>
      <w:pPr>
        <w:pStyle w:val="FirstParagraph"/>
      </w:pPr>
      <w:r>
        <w:t xml:space="preserve">To understand why the presence of</w:t>
      </w:r>
      <w:r>
        <w:t xml:space="preserve"> </w:t>
      </w:r>
      <w:r>
        <w:rPr>
          <w:bCs/>
          <w:b/>
        </w:rPr>
        <w:t xml:space="preserve">Marine Engineer</w:t>
      </w:r>
      <w:r>
        <w:t xml:space="preserve">s is critical in</w:t>
      </w:r>
      <w:r>
        <w:t xml:space="preserve"> </w:t>
      </w:r>
      <w:r>
        <w:rPr>
          <w:bCs/>
          <w:b/>
        </w:rPr>
        <w:t xml:space="preserve">Chicago</w:t>
      </w:r>
      <w:r>
        <w:t xml:space="preserve">, one must first recognize Chicago’s historical and ongoing relationship with water. Located on the shores of Lake Michigan, which connects to the rest of the Great Lakes system via rivers and canals, Chicago has long served as a nexus for transportation and commerce. The city's proximity to these freshwater lakes means that it plays a pivotal role in domestic shipping rather than just international trade.</w:t>
      </w:r>
    </w:p>
    <w:p>
      <w:pPr>
        <w:pStyle w:val="BodyText"/>
      </w:pPr>
      <w:r>
        <w:t xml:space="preserve">The</w:t>
      </w:r>
      <w:r>
        <w:t xml:space="preserve"> </w:t>
      </w:r>
      <w:r>
        <w:rPr>
          <w:bCs/>
          <w:b/>
        </w:rPr>
        <w:t xml:space="preserve">United States</w:t>
      </w:r>
      <w:r>
        <w:t xml:space="preserve"> </w:t>
      </w:r>
      <w:r>
        <w:t xml:space="preserve">relies heavily on its inland waterways for moving bulk commodities such as grain, coal, iron ore, and stone. These materials are crucial for agriculture, construction, and energy production across the Midwest. Ships traveling through Lake Michigan often stop or originate in Chicago ports where maintenance and logistical operations take place. Herein lies the importance of having skilled professionals on hand who understand both maritime law and engineering principles tailored to freshwater vessel operation.</w:t>
      </w:r>
    </w:p>
    <w:bookmarkEnd w:id="21"/>
    <w:bookmarkStart w:id="22" w:name="X8bce8c0103a44e67c754b17b408f940a60efa42"/>
    <w:p>
      <w:pPr>
        <w:pStyle w:val="Heading2"/>
      </w:pPr>
      <w:r>
        <w:t xml:space="preserve">The Unique Challenges Faced by Marine Engineers in Chicago</w:t>
      </w:r>
    </w:p>
    <w:p>
      <w:pPr>
        <w:pStyle w:val="FirstParagraph"/>
      </w:pPr>
      <w:r>
        <w:t xml:space="preserve">One might wonder if marine engineers are only needed on saltwater vessels given their susceptibility to corrosion. However,</w:t>
      </w:r>
      <w:r>
        <w:t xml:space="preserve"> </w:t>
      </w:r>
      <w:r>
        <w:rPr>
          <w:bCs/>
          <w:b/>
        </w:rPr>
        <w:t xml:space="preserve">Chicago</w:t>
      </w:r>
      <w:r>
        <w:t xml:space="preserve">'s position on the Great Lakes presents different yet equally demanding challenges for its</w:t>
      </w:r>
      <w:r>
        <w:t xml:space="preserve"> </w:t>
      </w:r>
      <w:r>
        <w:rPr>
          <w:bCs/>
          <w:b/>
        </w:rPr>
        <w:t xml:space="preserve">Marine Engineer</w:t>
      </w:r>
      <w:r>
        <w:t xml:space="preserve">s. Freshwater environments have their own set of issues including ice formation during winter months, algae growth, and sediment buildup that can affect engine performance and hull integrity.</w:t>
      </w:r>
    </w:p>
    <w:p>
      <w:pPr>
        <w:pStyle w:val="BodyText"/>
      </w:pPr>
      <w:r>
        <w:t xml:space="preserve">Furthermore, regulatory compliance adds another layer of complexity for</w:t>
      </w:r>
      <w:r>
        <w:t xml:space="preserve"> </w:t>
      </w:r>
      <w:r>
        <w:rPr>
          <w:bCs/>
          <w:b/>
        </w:rPr>
        <w:t xml:space="preserve">Marine Engineer</w:t>
      </w:r>
      <w:r>
        <w:t xml:space="preserve">s operating in the</w:t>
      </w:r>
      <w:r>
        <w:t xml:space="preserve"> </w:t>
      </w:r>
      <w:r>
        <w:rPr>
          <w:bCs/>
          <w:b/>
        </w:rPr>
        <w:t xml:space="preserve">United States</w:t>
      </w:r>
      <w:r>
        <w:t xml:space="preserve">. The Environmental Protection Agency (EPA) enforces strict guidelines regarding emissions from vessels. For example, sulfur oxide limits imposed by the International Maritime Organization (IMO) also apply to domestic shipping lanes within U.S. waters including those around Chicago. Engineers must ensure that engines meet Tier III standards which require advanced exhaust gas cleaning systems like scrubbers or selective catalytic reduction units.</w:t>
      </w:r>
    </w:p>
    <w:p>
      <w:pPr>
        <w:pStyle w:val="BodyText"/>
      </w:pPr>
      <w:r>
        <w:t xml:space="preserve">In addition to environmental concerns there are logistical hurdles related to infrastructure aging many ports along the Great Lakes suffer from outdated facilities requiring innovative engineering solutions without disrupting ongoing operations. A skilled</w:t>
      </w:r>
      <w:r>
        <w:t xml:space="preserve"> </w:t>
      </w:r>
      <w:r>
        <w:rPr>
          <w:bCs/>
          <w:b/>
        </w:rPr>
        <w:t xml:space="preserve">Marine Engineer</w:t>
      </w:r>
      <w:r>
        <w:t xml:space="preserve"> </w:t>
      </w:r>
      <w:r>
        <w:t xml:space="preserve">working in</w:t>
      </w:r>
      <w:r>
        <w:t xml:space="preserve"> </w:t>
      </w:r>
      <w:r>
        <w:rPr>
          <w:bCs/>
          <w:b/>
        </w:rPr>
        <w:t xml:space="preserve">Chicago</w:t>
      </w:r>
      <w:r>
        <w:t xml:space="preserve"> </w:t>
      </w:r>
      <w:r>
        <w:t xml:space="preserve">might find themselves retrofitting older vessels with new technologies while ensuring minimal downtime for owners.</w:t>
      </w:r>
    </w:p>
    <w:bookmarkEnd w:id="22"/>
    <w:bookmarkStart w:id="23" w:name="Xd887c6763c20926606699c9cc0ccfdcdc894543"/>
    <w:p>
      <w:pPr>
        <w:pStyle w:val="Heading2"/>
      </w:pPr>
      <w:r>
        <w:t xml:space="preserve">Innovation and Technology Driving Change in Marine Engineering</w:t>
      </w:r>
    </w:p>
    <w:p>
      <w:pPr>
        <w:pStyle w:val="FirstParagraph"/>
      </w:pPr>
      <w:r>
        <w:t xml:space="preserve">The future of marine engineering looks bright due to ongoing advancements in technology. Automation has revolutionized how ships operate allowing real-time monitoring of engine performance fuel consumption and emissions through computerized control systems. For a</w:t>
      </w:r>
      <w:r>
        <w:t xml:space="preserve"> </w:t>
      </w:r>
      <w:r>
        <w:rPr>
          <w:bCs/>
          <w:b/>
        </w:rPr>
        <w:t xml:space="preserve">Marine Engineer</w:t>
      </w:r>
      <w:r>
        <w:t xml:space="preserve"> </w:t>
      </w:r>
      <w:r>
        <w:t xml:space="preserve">based in</w:t>
      </w:r>
      <w:r>
        <w:t xml:space="preserve"> </w:t>
      </w:r>
      <w:r>
        <w:rPr>
          <w:bCs/>
          <w:b/>
        </w:rPr>
        <w:t xml:space="preserve">Chicago</w:t>
      </w:r>
      <w:r>
        <w:t xml:space="preserve">, keeping abreast of these developments is crucial since they directly impact job responsibilities and career growth opportunities.</w:t>
      </w:r>
    </w:p>
    <w:p>
      <w:pPr>
        <w:pStyle w:val="BodyText"/>
      </w:pPr>
      <w:r>
        <w:t xml:space="preserve">Digital twin technology enables engineers to create virtual replicas of physical assets helping predict potential failures before they occur. This predictive maintenance approach reduces costs associated with unscheduled repairs extending equipment lifespan ultimately benefiting companies operating fleet-wide across the</w:t>
      </w:r>
      <w:r>
        <w:t xml:space="preserve"> </w:t>
      </w:r>
      <w:r>
        <w:rPr>
          <w:bCs/>
          <w:b/>
        </w:rPr>
        <w:t xml:space="preserve">United States</w:t>
      </w:r>
      <w:r>
        <w:t xml:space="preserve">.</w:t>
      </w:r>
    </w:p>
    <w:p>
      <w:pPr>
        <w:pStyle w:val="BodyText"/>
      </w:pPr>
      <w:r>
        <w:t xml:space="preserve">Moreover sustainable practices are gaining momentum within maritime industries worldwide pushing</w:t>
      </w:r>
      <w:r>
        <w:t xml:space="preserve"> </w:t>
      </w:r>
      <w:r>
        <w:rPr>
          <w:bCs/>
          <w:b/>
        </w:rPr>
        <w:t xml:space="preserve">Marine Engineer</w:t>
      </w:r>
      <w:r>
        <w:t xml:space="preserve">s towards greener alternatives such as hydrogen fuel cells battery-electric hybrids and wind-assisted propulsion methods. As cities like</w:t>
      </w:r>
      <w:r>
        <w:t xml:space="preserve"> </w:t>
      </w:r>
      <w:r>
        <w:rPr>
          <w:bCs/>
          <w:b/>
        </w:rPr>
        <w:t xml:space="preserve">Chicago</w:t>
      </w:r>
      <w:r>
        <w:t xml:space="preserve"> </w:t>
      </w:r>
      <w:r>
        <w:t xml:space="preserve">strive toward net-zero carbon goals these innovations become even more relevant since reducing greenhouse gas emissions from transportation sectors remains a key objective globally.</w:t>
      </w:r>
    </w:p>
    <w:bookmarkEnd w:id="23"/>
    <w:bookmarkStart w:id="24" w:name="X871d3a70eea1c9fbd7272fe9a934db4929b2132"/>
    <w:p>
      <w:pPr>
        <w:pStyle w:val="Heading2"/>
      </w:pPr>
      <w:r>
        <w:t xml:space="preserve">Career Opportunities and Educational Pathways for Future Marine Engineers in Chicago</w:t>
      </w:r>
    </w:p>
    <w:p>
      <w:pPr>
        <w:pStyle w:val="FirstParagraph"/>
      </w:pPr>
      <w:r>
        <w:t xml:space="preserve">Becoming a successful</w:t>
      </w:r>
      <w:r>
        <w:t xml:space="preserve"> </w:t>
      </w:r>
      <w:r>
        <w:rPr>
          <w:bCs/>
          <w:b/>
        </w:rPr>
        <w:t xml:space="preserve">Marine Engineer</w:t>
      </w:r>
      <w:r>
        <w:t xml:space="preserve"> </w:t>
      </w:r>
      <w:r>
        <w:t xml:space="preserve">requires formal education combined with practical experience. Many aspiring professionals begin their journey at institutions offering specialized programs in naval architecture or mechanical engineering with concentrations in marine systems. Universities located near major ports often collaborate closely with industry partners providing students hands-on training opportunities crucial for developing competence early on.</w:t>
      </w:r>
    </w:p>
    <w:p>
      <w:pPr>
        <w:pStyle w:val="BodyText"/>
      </w:pPr>
      <w:r>
        <w:t xml:space="preserve">In</w:t>
      </w:r>
      <w:r>
        <w:t xml:space="preserve"> </w:t>
      </w:r>
      <w:r>
        <w:rPr>
          <w:bCs/>
          <w:b/>
        </w:rPr>
        <w:t xml:space="preserve">Chicago</w:t>
      </w:r>
      <w:r>
        <w:t xml:space="preserve">, several academic institutions offer courses relevant to maritime studies though direct degrees specifically titled "Marine Engineering" may be less common compared to coastal cities like Boston or Seattle. Instead students typically pursue related fields such as mechanical engineering followed by certification processes governed by organizations like the U.S. Coast Guard (USCG). These certifications validate competency levels enabling graduates to work legally onboard commercial vessels throughout American waters including those surrounding</w:t>
      </w:r>
      <w:r>
        <w:t xml:space="preserve"> </w:t>
      </w:r>
      <w:r>
        <w:rPr>
          <w:bCs/>
          <w:b/>
        </w:rPr>
        <w:t xml:space="preserve">Chicago</w:t>
      </w:r>
      <w:r>
        <w:t xml:space="preserve">.</w:t>
      </w:r>
    </w:p>
    <w:p>
      <w:pPr>
        <w:pStyle w:val="BodyText"/>
      </w:pPr>
      <w:r>
        <w:t xml:space="preserve">Career paths for qualified</w:t>
      </w:r>
      <w:r>
        <w:t xml:space="preserve"> </w:t>
      </w:r>
      <w:r>
        <w:rPr>
          <w:bCs/>
          <w:b/>
        </w:rPr>
        <w:t xml:space="preserve">Marine Engineer</w:t>
      </w:r>
      <w:r>
        <w:t xml:space="preserve">s vary widely ranging from shipboard positions aboard freighters or passenger ferries to shore-based roles involving design oversight project management regulatory affairs etcetera. Regardless of chosen trajectory possessing strong analytical thinking communication skills attention detail teamwork abilities remain indispensable traits ensuring success within this demanding yet rewarding profession.</w:t>
      </w:r>
    </w:p>
    <w:bookmarkEnd w:id="24"/>
    <w:bookmarkStart w:id="25" w:name="conclusion"/>
    <w:p>
      <w:pPr>
        <w:pStyle w:val="Heading2"/>
      </w:pPr>
      <w:r>
        <w:t xml:space="preserve">Conclusion</w:t>
      </w:r>
    </w:p>
    <w:p>
      <w:pPr>
        <w:pStyle w:val="FirstParagraph"/>
      </w:pPr>
      <w:r>
        <w:t xml:space="preserve">The contribution made by</w:t>
      </w:r>
      <w:r>
        <w:t xml:space="preserve"> </w:t>
      </w:r>
      <w:r>
        <w:rPr>
          <w:bCs/>
          <w:b/>
        </w:rPr>
        <w:t xml:space="preserve">Marine Engineers</w:t>
      </w:r>
      <w:r>
        <w:t xml:space="preserve">Chicago located strategically along major waterways connecting interior America outwardly toward international markets. As technology continues advancing rapidly so too will demands placed upon those entering this field requiring adaptability lifelong learning commitment excellence driving progress forward securing prosperous tomorrow built upon solid foundation laid today through dedication hard work passion for solving problems creatively effectively responsibly.</w:t>
      </w:r>
    </w:p>
    <w:p>
      <w:pPr>
        <w:pStyle w:val="BodyText"/>
      </w:pPr>
      <w:r>
        <w:t xml:space="preserve">Thus whether exploring career options considering partnerships between academia and industry advocating policies supporting green transitions every stakeholder involved shares responsibility shaping trajectory evolution</w:t>
      </w:r>
      <w:r>
        <w:t xml:space="preserve"> </w:t>
      </w:r>
      <w:r>
        <w:rPr>
          <w:bCs/>
          <w:b/>
        </w:rPr>
        <w:t xml:space="preserve">Marine Engineering</w:t>
      </w:r>
      <w:r>
        <w:t xml:space="preserve"> </w:t>
      </w:r>
      <w:r>
        <w:t xml:space="preserve">profession ensuring continued relevance impact benefiting society economically environmentally socially equitably everywhere including vibrant hub known universally simply as</w:t>
      </w:r>
      <w:r>
        <w:t xml:space="preserve"> </w:t>
      </w:r>
      <w:r>
        <w:rPr>
          <w:bCs/>
          <w:b/>
        </w:rPr>
        <w:t xml:space="preserve">Chicago</w:t>
      </w:r>
      <w:r>
        <w:t xml:space="preserve">.</w:t>
      </w:r>
    </w:p>
    <w:p>
      <w:pPr>
        <w:pStyle w:val="BodyText"/>
      </w:pPr>
      <w:r>
        <w:t xml:space="preserve">© 2023 Essay Document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United States Chicago</dc:title>
  <dc:creator/>
  <dc:language>en</dc:language>
  <cp:keywords/>
  <dcterms:created xsi:type="dcterms:W3CDTF">2026-07-29T08:04:26Z</dcterms:created>
  <dcterms:modified xsi:type="dcterms:W3CDTF">2026-07-29T08:04:26Z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