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Zimbabwe</w:t>
      </w:r>
      <w:r>
        <w:t xml:space="preserve"> </w:t>
      </w:r>
      <w:r>
        <w:t xml:space="preserve">Harare</w:t>
      </w:r>
    </w:p>
    <w:p>
      <w:pPr>
        <w:pStyle w:val="FirstParagraph"/>
      </w:pPr>
      <w:r>
        <w:t xml:space="preserve">The Role of the Marine Engineer in Zimbabwe HarareThe narrative of engineering is often associated with skyscrapers, high-speed railways, and coastal shipping lanes. However, for a landlocked nation such as Zimbabwe, the definition and application of engineering disciplines must be adapted to local geographical and economic realities. In this context, the role of the</w:t>
      </w:r>
      <w:r>
        <w:t xml:space="preserve"> </w:t>
      </w:r>
      <w:r>
        <w:rPr>
          <w:bCs/>
          <w:b/>
        </w:rPr>
        <w:t xml:space="preserve">Marine Engineer</w:t>
      </w:r>
      <w:r>
        <w:t xml:space="preserve"> </w:t>
      </w:r>
      <w:r>
        <w:t xml:space="preserve">undergoes a fascinating transformation. While traditionally associated with ships and oceans,</w:t>
      </w:r>
      <w:r>
        <w:rPr>
          <w:bCs/>
          <w:b/>
        </w:rPr>
        <w:t xml:space="preserve">Marine EngineeringZimbabwe Harare</w:t>
      </w:r>
      <w:r>
        <w:t xml:space="preserve">. This essay explores how marine engineering principles are adapted to serve the needs of landlocked urban centers, focusing on water management infrastructure, renewable energy generation via hydro-power concepts, and the industrial maintenance that supports Zimbabwe’s economic resilience.Reimagining Marine Engineering in a Landlocked ContextTo understand the presence of marine engineering in</w:t>
      </w:r>
      <w:r>
        <w:t xml:space="preserve"> </w:t>
      </w:r>
      <w:r>
        <w:rPr>
          <w:bCs/>
          <w:b/>
        </w:rPr>
        <w:t xml:space="preserve">Zimbabwe Harare</w:t>
      </w:r>
      <w:r>
        <w:t xml:space="preserve">, one must first redefine what "marine" entails. In its broadest professional sense, marine engineering involves the operation, design, and maintenance of machinery used for navigation and water-based operations. However, when applied to a landlocked capital city like</w:t>
      </w:r>
      <w:r>
        <w:t xml:space="preserve"> </w:t>
      </w:r>
      <w:r>
        <w:rPr>
          <w:bCs/>
          <w:b/>
        </w:rPr>
        <w:t xml:space="preserve">Zimbabwe Harare</w:t>
      </w:r>
    </w:p>
    <w:p>
      <w:pPr>
        <w:pStyle w:val="BodyText"/>
      </w:pPr>
      <w:r>
        <w:t xml:space="preserve">The Critical Link: Water Resource Management</w:t>
      </w:r>
      <w:r>
        <w:rPr>
          <w:bCs/>
          <w:b/>
        </w:rPr>
        <w:t xml:space="preserve">Zimbabwe Harare</w:t>
      </w:r>
      <w:r>
        <w:t xml:space="preserve"> </w:t>
      </w:r>
      <w:r>
        <w:t xml:space="preserve">faces significant challenges regarding water security. As the capital city grows, so does the demand for clean, reliable water supply. Herein lies a primary application of marine engineering skills: the maintenance and optimization of pump systems, pipeline networks, and wastewater treatment facilities. Marine engineers possess specialized knowledge in fluid mechanics that is directly transferable to managing large-scale water infrastructure.In</w:t>
      </w:r>
      <w:r>
        <w:t xml:space="preserve"> </w:t>
      </w:r>
      <w:r>
        <w:rPr>
          <w:bCs/>
          <w:b/>
        </w:rPr>
        <w:t xml:space="preserve">Zimbabwe HarareMarine Engineer</w:t>
      </w:r>
      <w:r>
        <w:t xml:space="preserve"> </w:t>
      </w:r>
      <w:r>
        <w:t xml:space="preserve">acts as a guardian of urban water security, applying naval-grade engineering standards to terrestrial water transport systems.Hydropower and Energy ResilienceEnergy stability is another cornerstone of development in</w:t>
      </w:r>
      <w:r>
        <w:t xml:space="preserve"> </w:t>
      </w:r>
      <w:r>
        <w:rPr>
          <w:bCs/>
          <w:b/>
        </w:rPr>
        <w:t xml:space="preserve">Zimbabwe Harare</w:t>
      </w:r>
      <w:r>
        <w:t xml:space="preserve">. While Zimbabwe’s hydroelectric potential is largely centered around the Zambezi River, the principles of marine engineering are vital in maintaining turbine systems and hydraulic governors. The transition toward renewable energy sources requires a workforce that understands rotating machinery and fluid dynamics.Furthermore, as</w:t>
      </w:r>
      <w:r>
        <w:t xml:space="preserve"> </w:t>
      </w:r>
      <w:r>
        <w:rPr>
          <w:bCs/>
          <w:b/>
        </w:rPr>
        <w:t xml:space="preserve">Zimbabwe Harare</w:t>
      </w:r>
      <w:r>
        <w:t xml:space="preserve"> </w:t>
      </w:r>
      <w:r>
        <w:t xml:space="preserve">seeks to decentralize its power grid to mitigate load-shedding, there is a growing interest in micro-hydro systems for smaller tributaries within the metropolitan area. A</w:t>
      </w:r>
    </w:p>
    <w:p>
      <w:pPr>
        <w:pStyle w:val="BodyText"/>
      </w:pPr>
      <w:r>
        <w:t xml:space="preserve">Marine EngineerIndustrial Maintenance and Fluid SystemsBeyond water and energy, the manufacturing and agricultural sectors in</w:t>
      </w:r>
      <w:r>
        <w:t xml:space="preserve"> </w:t>
      </w:r>
      <w:r>
        <w:rPr>
          <w:bCs/>
          <w:b/>
        </w:rPr>
        <w:t xml:space="preserve">Zimbabwe Harare</w:t>
      </w:r>
      <w:r>
        <w:t xml:space="preserve"> </w:t>
      </w:r>
      <w:r>
        <w:t xml:space="preserve">rely heavily on complex fluid systems. The food processing industry, brewing operations, and textile manufacturing all require precise control of liquids under pressure. The skills of a</w:t>
      </w:r>
    </w:p>
    <w:p>
      <w:pPr>
        <w:pStyle w:val="BodyText"/>
      </w:pPr>
      <w:r>
        <w:t xml:space="preserve">Marine EngineerIn many factories across Harare’s industrial suburbs, marine engineers are recruited to maintain diesel generators and hydraulic presses. Their background in handling heavy machinery and ensuring compliance with safety standards makes them indispensable. This adaptation of maritime skills to industrial settings demonstrates the versatility of the</w:t>
      </w:r>
    </w:p>
    <w:p>
      <w:pPr>
        <w:pStyle w:val="BodyText"/>
      </w:pPr>
      <w:r>
        <w:t xml:space="preserve">Marine EngineerEducational and Professional DevelopmentThe presence of a competent workforce requires robust educational pathways. Institutions in Zimbabwe, including the National University of Science and Technology (NUST) in Bulawayo and local polytechnics, offer engineering programs that touch upon hydraulics and machinery. However, there is a need for specialized training modules that bridge the gap between traditional naval engineering and terrestrial applications.In</w:t>
      </w:r>
    </w:p>
    <w:p>
      <w:pPr>
        <w:pStyle w:val="BodyText"/>
      </w:pPr>
      <w:r>
        <w:t xml:space="preserve">Zimbabwe HarareConclusion: The Versatility of Marine EngineeringIn conclusion, while the image of a</w:t>
      </w:r>
      <w:r>
        <w:t xml:space="preserve"> </w:t>
      </w:r>
      <w:r>
        <w:rPr>
          <w:bCs/>
          <w:b/>
        </w:rPr>
        <w:t xml:space="preserve">Marine EngineerZimbabwe Harare</w:t>
      </w:r>
      <w:r>
        <w:t xml:space="preserve">, these professionals are vital to maintaining water infrastructure, supporting energy production through hydro-mechanical systems, and ensuring industrial efficiency.The adaptation of marine engineering principles to terrestrial challenges highlights the importance of flexible skill sets in developing economies. As</w:t>
      </w:r>
      <w:r>
        <w:t xml:space="preserve"> </w:t>
      </w:r>
      <w:r>
        <w:rPr>
          <w:bCs/>
          <w:b/>
        </w:rPr>
        <w:t xml:space="preserve">Zimbabwe Harare</w:t>
      </w:r>
      <w:r>
        <w:t xml:space="preserve"> </w:t>
      </w:r>
      <w:r>
        <w:t xml:space="preserve">continues to grow and modernize, the demand for engineers who understand fluid dynamics, heavy machinery maintenance, and hydraulic systems will only increase. By recognizing and utilizing the diverse capabilities of marine engineers within a landlocked context, Zimbabwe can enhance its infrastructure resilience and economic stability.Ultimately, the</w:t>
      </w:r>
      <w:r>
        <w:t xml:space="preserve"> </w:t>
      </w:r>
      <w:r>
        <w:rPr>
          <w:bCs/>
          <w:b/>
        </w:rPr>
        <w:t xml:space="preserve">Marine EngineerZimbabwe Harare</w:t>
      </w:r>
      <w:r>
        <w:t xml:space="preserve"> </w:t>
      </w:r>
      <w:r>
        <w:t xml:space="preserve">is not merely a maritime specialist but a critical component of urban engineering. Their work ensures that water flows, energy remains stable, and industries run smoothly. This essay underscores the necessity of viewing engineering professions through an adaptive lens, where traditional maritime skills are repurposed to meet the unique demands of landlocked urban environments.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Zimbabwe Harare</dc:title>
  <dc:creator/>
  <dc:language>en</dc:language>
  <cp:keywords/>
  <dcterms:created xsi:type="dcterms:W3CDTF">2026-07-29T02:47:11Z</dcterms:created>
  <dcterms:modified xsi:type="dcterms:W3CDTF">2026-07-29T02:47:11Z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