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Melbourne</w:t>
      </w:r>
    </w:p>
    <w:bookmarkStart w:id="26" w:name="Xe124e9de82041d583814c2216053d91f2900316"/>
    <w:p>
      <w:pPr>
        <w:pStyle w:val="Heading1"/>
      </w:pPr>
      <w:r>
        <w:t xml:space="preserve">The Strategic Imperative: The Role of the Marketing Manager in Australia Melbourne</w:t>
      </w:r>
    </w:p>
    <w:p>
      <w:pPr>
        <w:pStyle w:val="FirstParagraph"/>
      </w:pPr>
      <w:r>
        <w:t xml:space="preserve">In the dynamic landscape of modern business, few roles are as pivotal or complex as that of the Marketing Manager. Nowhere is this more evident than in a vibrant, culturally rich, and economically robust city like</w:t>
      </w:r>
      <w:r>
        <w:t xml:space="preserve"> </w:t>
      </w:r>
      <w:r>
        <w:rPr>
          <w:bCs/>
          <w:b/>
        </w:rPr>
        <w:t xml:space="preserve">Australia Melbourne</w:t>
      </w:r>
      <w:r>
        <w:t xml:space="preserve">. As a global hub for finance, arts, tourism, and technology within</w:t>
      </w:r>
      <w:r>
        <w:t xml:space="preserve"> </w:t>
      </w:r>
      <w:r>
        <w:rPr>
          <w:bCs/>
          <w:b/>
        </w:rPr>
        <w:t xml:space="preserve">Australia Melbourne</w:t>
      </w:r>
      <w:r>
        <w:t xml:space="preserve">, the competitive density requires marketing strategies that are not only innovative but deeply rooted in local context. This essay explores the multifaceted responsibilities of a Marketing Manager operating within this unique geographical and cultural ecosystem.</w:t>
      </w:r>
    </w:p>
    <w:bookmarkStart w:id="20" w:name="X06f4181ca0ca9ed9a6f81c116c5ab84338c347c"/>
    <w:p>
      <w:pPr>
        <w:pStyle w:val="Heading2"/>
      </w:pPr>
      <w:r>
        <w:t xml:space="preserve">The Unique Ecosystem of Australia Melbourne</w:t>
      </w:r>
    </w:p>
    <w:p>
      <w:pPr>
        <w:pStyle w:val="FirstParagraph"/>
      </w:pPr>
      <w:r>
        <w:t xml:space="preserve">To understand the role, one must first appreciate the environment.</w:t>
      </w:r>
      <w:r>
        <w:t xml:space="preserve"> </w:t>
      </w:r>
      <w:r>
        <w:rPr>
          <w:bCs/>
          <w:b/>
        </w:rPr>
        <w:t xml:space="preserve">Australia Melbourne</w:t>
      </w:r>
      <w:r>
        <w:t xml:space="preserve"> </w:t>
      </w:r>
      <w:r>
        <w:t xml:space="preserve">is distinct from other major Australian cities such as Sydney or Brisbane. It is known for its "coffee culture," world-class laneways, diverse multicultural population, and a strong emphasis on work-life balance. For a Marketing Manager in this region, success does not come from simply replicating global strategies. Instead, it requires a nuanced understanding of the local consumer psyche in</w:t>
      </w:r>
      <w:r>
        <w:t xml:space="preserve"> </w:t>
      </w:r>
      <w:r>
        <w:rPr>
          <w:bCs/>
          <w:b/>
        </w:rPr>
        <w:t xml:space="preserve">Australia Melbourne</w:t>
      </w:r>
      <w:r>
        <w:t xml:space="preserve">.</w:t>
      </w:r>
    </w:p>
    <w:p>
      <w:pPr>
        <w:pStyle w:val="BodyText"/>
      </w:pPr>
      <w:r>
        <w:t xml:space="preserve">The demographic makeup of</w:t>
      </w:r>
      <w:r>
        <w:t xml:space="preserve"> </w:t>
      </w:r>
      <w:r>
        <w:rPr>
          <w:bCs/>
          <w:b/>
        </w:rPr>
        <w:t xml:space="preserve">Australia Melbourne</w:t>
      </w:r>
      <w:r>
        <w:t xml:space="preserve"> </w:t>
      </w:r>
      <w:r>
        <w:t xml:space="preserve">is increasingly diverse, with significant populations originating from Asia, Europe, and the Middle East. Consequently, a Marketing Manager must be adept at navigating cross-cultural communication. Marketing campaigns that succeed in suburban areas may fail in the central business district (CBD), and vice versa. Therefore, the ability to segment audiences based on geographic micro-markets within</w:t>
      </w:r>
      <w:r>
        <w:t xml:space="preserve"> </w:t>
      </w:r>
      <w:r>
        <w:rPr>
          <w:bCs/>
          <w:b/>
        </w:rPr>
        <w:t xml:space="preserve">Australia Melbourne</w:t>
      </w:r>
      <w:r>
        <w:t xml:space="preserve"> </w:t>
      </w:r>
      <w:r>
        <w:t xml:space="preserve">is a critical skill for any aspiring or current professional holding this title.</w:t>
      </w:r>
    </w:p>
    <w:bookmarkEnd w:id="20"/>
    <w:bookmarkStart w:id="21" w:name="Xc810993e243d948e50dbf1b2fed7f6ebaa0d290"/>
    <w:p>
      <w:pPr>
        <w:pStyle w:val="Heading2"/>
      </w:pPr>
      <w:r>
        <w:t xml:space="preserve">The Evolution of the Marketing Manager Role</w:t>
      </w:r>
    </w:p>
    <w:p>
      <w:pPr>
        <w:pStyle w:val="FirstParagraph"/>
      </w:pPr>
      <w:r>
        <w:t xml:space="preserve">Gone are the days when a Marketing Manager was solely responsible for traditional advertising, such as print media and television. In today’s digital-first world, particularly in a tech-savvy region like</w:t>
      </w:r>
      <w:r>
        <w:t xml:space="preserve"> </w:t>
      </w:r>
      <w:r>
        <w:rPr>
          <w:bCs/>
          <w:b/>
        </w:rPr>
        <w:t xml:space="preserve">Australia Melbourne</w:t>
      </w:r>
      <w:r>
        <w:t xml:space="preserve">, the role has evolved into that of a data-driven strategist. The modern Marketing Manager must possess a hybrid skill set that combines creative storytelling with analytical rigor.</w:t>
      </w:r>
    </w:p>
    <w:p>
      <w:pPr>
        <w:numPr>
          <w:ilvl w:val="0"/>
          <w:numId w:val="1001"/>
        </w:numPr>
        <w:pStyle w:val="Compact"/>
      </w:pPr>
      <w:r>
        <w:rPr>
          <w:bCs/>
          <w:b/>
        </w:rPr>
        <w:t xml:space="preserve">Digital Proficiency:</w:t>
      </w:r>
      <w:r>
        <w:t xml:space="preserve"> </w:t>
      </w:r>
      <w:r>
        <w:t xml:space="preserve">In</w:t>
      </w:r>
      <w:r>
        <w:t xml:space="preserve"> </w:t>
      </w:r>
      <w:r>
        <w:rPr>
          <w:bCs/>
          <w:b/>
        </w:rPr>
        <w:t xml:space="preserve">Australia Melbourne</w:t>
      </w:r>
      <w:r>
        <w:t xml:space="preserve">, digital penetration is high. A Marketing Manager must oversee search engine optimization (SEO), content marketing, social media engagement, and pay-per-click (PPC) advertising. The algorithms of platforms like Instagram and LinkedIn are constantly changing, requiring the manager to stay abreast of trends specific to the Australian market.</w:t>
      </w:r>
    </w:p>
    <w:p>
      <w:pPr>
        <w:numPr>
          <w:ilvl w:val="0"/>
          <w:numId w:val="1001"/>
        </w:numPr>
        <w:pStyle w:val="Compact"/>
      </w:pPr>
      <w:r>
        <w:rPr>
          <w:bCs/>
          <w:b/>
        </w:rPr>
        <w:t xml:space="preserve">Data Analytics:</w:t>
      </w:r>
      <w:r>
        <w:t xml:space="preserve"> </w:t>
      </w:r>
      <w:r>
        <w:t xml:space="preserve">The ability to interpret data is paramount. Marketing Managers in</w:t>
      </w:r>
      <w:r>
        <w:t xml:space="preserve"> </w:t>
      </w:r>
      <w:r>
        <w:rPr>
          <w:bCs/>
          <w:b/>
        </w:rPr>
        <w:t xml:space="preserve">Australia Melbourne</w:t>
      </w:r>
      <w:r>
        <w:t xml:space="preserve"> </w:t>
      </w:r>
      <w:r>
        <w:t xml:space="preserve">must use tools like Google Analytics and CRM software to track customer journey maps. They must translate raw data into actionable insights, adjusting campaigns in real-time to maximize return on investment (ROI).</w:t>
      </w:r>
    </w:p>
    <w:p>
      <w:pPr>
        <w:numPr>
          <w:ilvl w:val="0"/>
          <w:numId w:val="1001"/>
        </w:numPr>
        <w:pStyle w:val="Compact"/>
      </w:pPr>
      <w:r>
        <w:rPr>
          <w:bCs/>
          <w:b/>
        </w:rPr>
        <w:t xml:space="preserve">Brand Storytelling:</w:t>
      </w:r>
      <w:r>
        <w:t xml:space="preserve"> </w:t>
      </w:r>
      <w:r>
        <w:t xml:space="preserve">Despite the focus on data, the human element remains crucial. The Marketing Manager must craft compelling narratives that resonate with the values of Australians. This often includes a strong emphasis on sustainability, ethical sourcing, and community engagement—values that are highly prized in</w:t>
      </w:r>
      <w:r>
        <w:t xml:space="preserve"> </w:t>
      </w:r>
      <w:r>
        <w:rPr>
          <w:bCs/>
          <w:b/>
        </w:rPr>
        <w:t xml:space="preserve">Australia Melbourne</w:t>
      </w:r>
      <w:r>
        <w:t xml:space="preserve">.</w:t>
      </w:r>
    </w:p>
    <w:bookmarkEnd w:id="21"/>
    <w:bookmarkStart w:id="22" w:name="X95bd1851ce602be2387832c476e3638fbc097df"/>
    <w:p>
      <w:pPr>
        <w:pStyle w:val="Heading2"/>
      </w:pPr>
      <w:r>
        <w:t xml:space="preserve">The Importance of Local Partnerships and Networking</w:t>
      </w:r>
    </w:p>
    <w:p>
      <w:pPr>
        <w:pStyle w:val="FirstParagraph"/>
      </w:pPr>
      <w:r>
        <w:rPr>
          <w:bCs/>
          <w:b/>
        </w:rPr>
        <w:t xml:space="preserve">Australia Melbourne</w:t>
      </w:r>
      <w:r>
        <w:t xml:space="preserve"> </w:t>
      </w:r>
      <w:r>
        <w:t xml:space="preserve">is a city built on relationships. The business culture here values face-to-face interaction, networking events, and community involvement. A Marketing Manager cannot operate in a silo; they must be active participants in the local business community.</w:t>
      </w:r>
    </w:p>
    <w:p>
      <w:pPr>
        <w:pStyle w:val="BodyText"/>
      </w:pPr>
      <w:r>
        <w:t xml:space="preserve">"In Australia Melbourne, reputation is currency. The connections built within the local marketing and business sectors can open doors to partnerships that digital channels alone cannot achieve."</w:t>
      </w:r>
    </w:p>
    <w:p>
      <w:pPr>
        <w:pStyle w:val="BodyText"/>
      </w:pPr>
      <w:r>
        <w:t xml:space="preserve">This networking aspect extends to working with other agencies, influencers, and local media outlets. For instance, collaborating with local artists or supporting community festivals in suburbs like Fitzroy or St Kilda can enhance brand authenticity. The Marketing Manager must identify these opportunities and integrate them into the broader marketing strategy. This hyper-local approach distinguishes successful brands in</w:t>
      </w:r>
      <w:r>
        <w:t xml:space="preserve"> </w:t>
      </w:r>
      <w:r>
        <w:rPr>
          <w:bCs/>
          <w:b/>
        </w:rPr>
        <w:t xml:space="preserve">Australia Melbourne</w:t>
      </w:r>
      <w:r>
        <w:t xml:space="preserve"> </w:t>
      </w:r>
      <w:r>
        <w:t xml:space="preserve">from those that take a "one size fits all" national approach.</w:t>
      </w:r>
    </w:p>
    <w:bookmarkEnd w:id="22"/>
    <w:bookmarkStart w:id="23" w:name="X973dd6413d00a929737c5411ed37226d44966f9"/>
    <w:p>
      <w:pPr>
        <w:pStyle w:val="Heading2"/>
      </w:pPr>
      <w:r>
        <w:t xml:space="preserve">Trends Shaping Marketing in Australia Melbourne</w:t>
      </w:r>
    </w:p>
    <w:p>
      <w:pPr>
        <w:pStyle w:val="FirstParagraph"/>
      </w:pPr>
      <w:r>
        <w:t xml:space="preserve">The role of the Marketing Manager is also defined by emerging trends. In recent years, there has been a significant shift towards mobile-first marketing. Given the lifestyle in</w:t>
      </w:r>
      <w:r>
        <w:t xml:space="preserve"> </w:t>
      </w:r>
      <w:r>
        <w:rPr>
          <w:bCs/>
          <w:b/>
        </w:rPr>
        <w:t xml:space="preserve">Australia Melbourne</w:t>
      </w:r>
      <w:r>
        <w:t xml:space="preserve">, where consumers are often on the go—commuting via tram or train, working from cafes—the optimization of content for mobile devices is non-negotiable.</w:t>
      </w:r>
    </w:p>
    <w:p>
      <w:pPr>
        <w:pStyle w:val="BodyText"/>
      </w:pPr>
      <w:r>
        <w:t xml:space="preserve">Furthermore, video marketing has exploded in popularity. Short-form videos on platforms like TikTok and Instagram Reels are capturing attention spans that traditional long-form content cannot. A Marketing Manager must be comfortable creating or overseeing the creation of such content, ensuring it aligns with the brand voice while appealing to younger demographics.</w:t>
      </w:r>
    </w:p>
    <w:p>
      <w:pPr>
        <w:pStyle w:val="BodyText"/>
      </w:pPr>
      <w:r>
        <w:t xml:space="preserve">Another critical trend is the focus on diversity, equity, and inclusion (DEI). Consumers in</w:t>
      </w:r>
      <w:r>
        <w:t xml:space="preserve"> </w:t>
      </w:r>
      <w:r>
        <w:rPr>
          <w:bCs/>
          <w:b/>
        </w:rPr>
        <w:t xml:space="preserve">Australia Melbourne</w:t>
      </w:r>
      <w:r>
        <w:t xml:space="preserve"> </w:t>
      </w:r>
      <w:r>
        <w:t xml:space="preserve">are increasingly conscious of social issues. Brands that demonstrate genuine commitment to DEI through their marketing messages and internal practices tend to build stronger loyalty. The Marketing Manager plays a key role in ensuring that all communications are inclusive and representative of the city’s multicultural fabric.</w:t>
      </w:r>
    </w:p>
    <w:bookmarkEnd w:id="23"/>
    <w:bookmarkStart w:id="24" w:name="challenges-and-future-outlook"/>
    <w:p>
      <w:pPr>
        <w:pStyle w:val="Heading2"/>
      </w:pPr>
      <w:r>
        <w:t xml:space="preserve">Challenges and Future Outlook</w:t>
      </w:r>
    </w:p>
    <w:p>
      <w:pPr>
        <w:pStyle w:val="FirstParagraph"/>
      </w:pPr>
      <w:r>
        <w:t xml:space="preserve">The path for a Marketing Manager in this region is not without challenges. Economic fluctuations, changing consumer behaviors post-pandemic, and the rapid pace of technological change require constant adaptability. Privacy regulations in Australia are also becoming stricter, impacting how data can be collected and used. The Marketing Manager must ensure compliance with the Australian Privacy Principles while still delivering personalized marketing experiences.</w:t>
      </w:r>
    </w:p>
    <w:p>
      <w:pPr>
        <w:pStyle w:val="BodyText"/>
      </w:pPr>
      <w:r>
        <w:t xml:space="preserve">Looking ahead, artificial intelligence (AI) will further transform the role. AI tools for customer service, predictive analytics, and content generation are becoming accessible to smaller teams. The Marketing Manager of the future in</w:t>
      </w:r>
      <w:r>
        <w:t xml:space="preserve"> </w:t>
      </w:r>
      <w:r>
        <w:rPr>
          <w:bCs/>
          <w:b/>
        </w:rPr>
        <w:t xml:space="preserve">Australia Melbourne</w:t>
      </w:r>
      <w:r>
        <w:t xml:space="preserve"> </w:t>
      </w:r>
      <w:r>
        <w:t xml:space="preserve">will need to be a leader who can harness these technologies ethically and effectively.</w:t>
      </w:r>
    </w:p>
    <w:bookmarkEnd w:id="24"/>
    <w:bookmarkStart w:id="25" w:name="conclusion"/>
    <w:p>
      <w:pPr>
        <w:pStyle w:val="Heading2"/>
      </w:pPr>
      <w:r>
        <w:t xml:space="preserve">Conclusion</w:t>
      </w:r>
    </w:p>
    <w:p>
      <w:pPr>
        <w:pStyle w:val="FirstParagraph"/>
      </w:pPr>
      <w:r>
        <w:t xml:space="preserve">In conclusion, the role of the Marketing Manager is both an art and a science, particularly within the unique context of</w:t>
      </w:r>
      <w:r>
        <w:t xml:space="preserve"> </w:t>
      </w:r>
      <w:r>
        <w:rPr>
          <w:bCs/>
          <w:b/>
        </w:rPr>
        <w:t xml:space="preserve">Australia Melbourne</w:t>
      </w:r>
      <w:r>
        <w:t xml:space="preserve">. It requires a deep understanding of local culture, mastery of digital tools, and strong interpersonal skills. The successful Marketing Manager does not just sell products; they build relationships between brands and communities. They navigate the complexities of a diverse market with agility and creativity.</w:t>
      </w:r>
    </w:p>
    <w:p>
      <w:pPr>
        <w:pStyle w:val="BodyText"/>
      </w:pPr>
      <w:r>
        <w:t xml:space="preserve">As</w:t>
      </w:r>
      <w:r>
        <w:t xml:space="preserve"> </w:t>
      </w:r>
      <w:r>
        <w:rPr>
          <w:bCs/>
          <w:b/>
        </w:rPr>
        <w:t xml:space="preserve">Australia Melbourne</w:t>
      </w:r>
      <w:r>
        <w:t xml:space="preserve"> </w:t>
      </w:r>
      <w:r>
        <w:t xml:space="preserve">continues to grow as a global city, the demand for skilled Marketing Managers who can bridge the gap between traditional values and digital innovation will only increase. For those entering this field, or looking to enhance their current practice, focusing on local relevance, data-driven decision-making, and authentic storytelling is essential. The Marketing Manager remains a cornerstone of business success in</w:t>
      </w:r>
      <w:r>
        <w:t xml:space="preserve"> </w:t>
      </w:r>
      <w:r>
        <w:rPr>
          <w:bCs/>
          <w:b/>
        </w:rPr>
        <w:t xml:space="preserve">Australia Melbourne</w:t>
      </w:r>
      <w:r>
        <w:t xml:space="preserve">, driving growth not just for individual companies but for the broader economic vitality of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Marketing Manager in Australia Melbourne</dc:title>
  <dc:creator/>
  <dc:language>en</dc:language>
  <cp:keywords/>
  <dcterms:created xsi:type="dcterms:W3CDTF">2026-07-29T10:18:32Z</dcterms:created>
  <dcterms:modified xsi:type="dcterms:W3CDTF">2026-07-29T10:18:32Z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