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5" w:name="X9d6a565f62bc21936e56756e47c303868822761"/>
    <w:p>
      <w:pPr>
        <w:pStyle w:val="Heading1"/>
      </w:pPr>
      <w:r>
        <w:t xml:space="preserve">Navigating the Dynamic Landscape: The Role of a Marketing Manager in Bangladesh Dhaka</w:t>
      </w:r>
    </w:p>
    <w:p>
      <w:pPr>
        <w:pStyle w:val="FirstParagraph"/>
      </w:pPr>
      <w:r>
        <w:t xml:space="preserve">In the rapidly evolving economic landscape of South Asia, few cities embody the sheer kinetic energy and commercial potential as effectively as</w:t>
      </w:r>
      <w:r>
        <w:t xml:space="preserve"> </w:t>
      </w:r>
      <w:r>
        <w:rPr>
          <w:bCs/>
          <w:b/>
        </w:rPr>
        <w:t xml:space="preserve">Bangladesh Dhaka</w:t>
      </w:r>
      <w:r>
        <w:t xml:space="preserve">. As the capital city and the primary engine of national growth, it serves as a microcosm of both traditional values and futuristic ambition. At the heart of any enterprise seeking to thrive in this volatile yet promising environment is a pivotal figure: the Marketing Manager. This role has transcended its traditional boundaries, evolving from simple brand promotion to becoming a strategic navigator through complex cultural, digital, and logistical terrains unique to</w:t>
      </w:r>
      <w:r>
        <w:t xml:space="preserve"> </w:t>
      </w:r>
      <w:r>
        <w:rPr>
          <w:bCs/>
          <w:b/>
        </w:rPr>
        <w:t xml:space="preserve">Bangladesh Dhaka</w:t>
      </w:r>
      <w:r>
        <w:t xml:space="preserve">.</w:t>
      </w:r>
    </w:p>
    <w:bookmarkStart w:id="20" w:name="the-unique-fabric-of-the-dhaka-market"/>
    <w:p>
      <w:pPr>
        <w:pStyle w:val="Heading2"/>
      </w:pPr>
      <w:r>
        <w:t xml:space="preserve">The Unique Fabric of the Dhaka Market</w:t>
      </w:r>
    </w:p>
    <w:p>
      <w:pPr>
        <w:pStyle w:val="FirstParagraph"/>
      </w:pPr>
      <w:r>
        <w:t xml:space="preserve">To understand the necessity of a specialized Marketing Manager in this region, one must first appreciate the distinct characteristics of the local market. A marketing manager operating in</w:t>
      </w:r>
      <w:r>
        <w:t xml:space="preserve"> </w:t>
      </w:r>
      <w:r>
        <w:rPr>
          <w:bCs/>
          <w:b/>
        </w:rPr>
        <w:t xml:space="preserve">Bangladesh Dhaka</w:t>
      </w:r>
      <w:r>
        <w:t xml:space="preserve"> </w:t>
      </w:r>
      <w:r>
        <w:t xml:space="preserve">is not merely selling a product; they are engaging with one of the most densely populated urban centers on earth. The consumer base here is incredibly diverse, spanning from affluent expatriates and corporate elites in areas like Gulshan and Banani to the burgeoning middle class expanding into Mirpur and Uttara.</w:t>
      </w:r>
    </w:p>
    <w:p>
      <w:pPr>
        <w:pStyle w:val="BodyText"/>
      </w:pPr>
      <w:r>
        <w:t xml:space="preserve">The Marketing Manager must possess a deep cultural intelligence. In</w:t>
      </w:r>
      <w:r>
        <w:t xml:space="preserve"> </w:t>
      </w:r>
      <w:r>
        <w:rPr>
          <w:bCs/>
          <w:b/>
        </w:rPr>
        <w:t xml:space="preserve">Bangladesh Dhaka</w:t>
      </w:r>
      <w:r>
        <w:t xml:space="preserve">, commerce is deeply intertwined with social relationships, trust, and community influence. Unlike Western markets where transactional efficiency often rules supreme, the market in Dhaka responds strongly to word-of-mouth recommendations and localized endorsements. Therefore, the role of the Marketing Manager involves curating brands that resonate emotionally with Bengali sensibilities. This requires an acute understanding of local festivals such as Pohela Boishakh (Bengali New Year) and Eid ul-Fitr, which are not just holidays but massive consumption events that drive significant revenue spikes.</w:t>
      </w:r>
    </w:p>
    <w:bookmarkEnd w:id="20"/>
    <w:bookmarkStart w:id="21" w:name="X01bebf26e67c3ed825687c3ebbf80adc9713065"/>
    <w:p>
      <w:pPr>
        <w:pStyle w:val="Heading2"/>
      </w:pPr>
      <w:r>
        <w:t xml:space="preserve">Digital Transformation and the Rise of Social Commerce</w:t>
      </w:r>
    </w:p>
    <w:p>
      <w:pPr>
        <w:pStyle w:val="FirstParagraph"/>
      </w:pPr>
      <w:r>
        <w:t xml:space="preserve">A critical aspect of modern marketing management in this region is the digital shift. The last decade has witnessed an explosion in internet penetration across Bangladesh, with smartphones becoming ubiquitous among all age groups. For a Marketing Manager based in Dhaka, Facebook, Instagram, TikTok, and YouTube are not optional channels; they are primary storefronts.</w:t>
      </w:r>
    </w:p>
    <w:p>
      <w:pPr>
        <w:pStyle w:val="BodyText"/>
      </w:pPr>
      <w:r>
        <w:t xml:space="preserve">The challenge for the Marketing Manager lies in navigating this digital ecosystem effectively. In</w:t>
      </w:r>
      <w:r>
        <w:t xml:space="preserve"> </w:t>
      </w:r>
      <w:r>
        <w:rPr>
          <w:bCs/>
          <w:b/>
        </w:rPr>
        <w:t xml:space="preserve">Bangladesh Dhaka</w:t>
      </w:r>
      <w:r>
        <w:t xml:space="preserve">, consumers have become adept at comparing prices online before making purchases. The rise of e-commerce platforms like Daraz and numerous independent social commerce pages has created a highly competitive environment. A competent Marketing Manager must master the art of targeted advertising, utilizing data analytics to pinpoint specific demographics within the city. They must create content that is not only visually appealing but also culturally relevant, often leveraging local influencers who hold sway over specific communities.</w:t>
      </w:r>
    </w:p>
    <w:p>
      <w:pPr>
        <w:pStyle w:val="BodyText"/>
      </w:pPr>
      <w:r>
        <w:t xml:space="preserve">Furthermore, the concept of "influencer marketing" in Dhaka is distinct. It relies heavily on authenticity and relatability rather than just celebrity status. The Marketing Manager must build relationships with micro-influencers who can genuinely connect with the everyday citizen of Dhaka, thereby building trust in a market where skepticism toward new brands is high.</w:t>
      </w:r>
    </w:p>
    <w:bookmarkEnd w:id="21"/>
    <w:bookmarkStart w:id="22" w:name="bridging-tradition-and-modernity"/>
    <w:p>
      <w:pPr>
        <w:pStyle w:val="Heading2"/>
      </w:pPr>
      <w:r>
        <w:t xml:space="preserve">Bridging Tradition and Modernity</w:t>
      </w:r>
    </w:p>
    <w:p>
      <w:pPr>
        <w:pStyle w:val="FirstParagraph"/>
      </w:pPr>
      <w:r>
        <w:t xml:space="preserve">The role of the Marketing Manager also involves bridging the gap between traditional retail mechanisms and modern business practices. While digital adoption is high, cash-on-delivery remains a preferred payment method for a significant portion of consumers in Dhaka due to security concerns and banking habits. A smart Marketing Manager designs campaigns that acknowledge this reality, ensuring that their customer journey includes seamless offline integration.</w:t>
      </w:r>
    </w:p>
    <w:p>
      <w:pPr>
        <w:pStyle w:val="BodyText"/>
      </w:pPr>
      <w:r>
        <w:t xml:space="preserve">Additionally, the marketing strategies must account for the infrastructural challenges of</w:t>
      </w:r>
      <w:r>
        <w:t xml:space="preserve"> </w:t>
      </w:r>
      <w:r>
        <w:rPr>
          <w:bCs/>
          <w:b/>
        </w:rPr>
        <w:t xml:space="preserve">Bangladesh Dhaka</w:t>
      </w:r>
      <w:r>
        <w:t xml:space="preserve">. Traffic congestion is legendary in the capital city, affecting logistics and last-mile delivery. Marketing campaigns often need to address these practical concerns by offering flexible delivery windows or pick-up points. The Marketing Manager acts as a liaison between sales, logistics, and customer service teams to ensure that the brand promise made in advertisements can be fulfilled despite these logistical hurdles.</w:t>
      </w:r>
    </w:p>
    <w:bookmarkEnd w:id="22"/>
    <w:bookmarkStart w:id="23" w:name="Xe01a6f3c83dea2a0de05303cf31af6834c32282"/>
    <w:p>
      <w:pPr>
        <w:pStyle w:val="Heading2"/>
      </w:pPr>
      <w:r>
        <w:t xml:space="preserve">Sustainability and Ethical Considerations</w:t>
      </w:r>
    </w:p>
    <w:p>
      <w:pPr>
        <w:pStyle w:val="FirstParagraph"/>
      </w:pPr>
      <w:r>
        <w:t xml:space="preserve">As awareness grows in urban centers like Dhaka, there is an increasing demand for sustainability and ethical business practices. The modern Marketing Manager in Bangladesh is tasked with educating the consumer base about sustainable products, whether it is eco-friendly packaging or fair-trade sourcing. This educational aspect of marketing requires a delicate touch. It involves shifting the mindset from price-sensitive buying to value-based purchasing without alienating cost-conscious consumers.</w:t>
      </w:r>
    </w:p>
    <w:p>
      <w:pPr>
        <w:pStyle w:val="BodyText"/>
      </w:pPr>
      <w:r>
        <w:t xml:space="preserve">Incorporating corporate social responsibility (CSR) into the marketing strategy is no longer just a PR move but a core component of brand identity in</w:t>
      </w:r>
      <w:r>
        <w:t xml:space="preserve"> </w:t>
      </w:r>
      <w:r>
        <w:rPr>
          <w:bCs/>
          <w:b/>
        </w:rPr>
        <w:t xml:space="preserve">Bangladesh Dhaka</w:t>
      </w:r>
      <w:r>
        <w:t xml:space="preserve">. Consumers are increasingly favoring brands that demonstrate genuine commitment to societal welfare, such as supporting local artisans or contributing to flood relief efforts. The Marketing Manager must weave these narratives into the brand story authentically.</w:t>
      </w:r>
    </w:p>
    <w:bookmarkEnd w:id="23"/>
    <w:bookmarkStart w:id="24" w:name="conclusion-the-strategic-imperative"/>
    <w:p>
      <w:pPr>
        <w:pStyle w:val="Heading2"/>
      </w:pPr>
      <w:r>
        <w:t xml:space="preserve">Conclusion: The Strategic Imperative</w:t>
      </w:r>
    </w:p>
    <w:p>
      <w:pPr>
        <w:pStyle w:val="FirstParagraph"/>
      </w:pPr>
      <w:r>
        <w:t xml:space="preserve">In conclusion, the position of a Marketing Manager in</w:t>
      </w:r>
      <w:r>
        <w:t xml:space="preserve"> </w:t>
      </w:r>
      <w:r>
        <w:rPr>
          <w:bCs/>
          <w:b/>
        </w:rPr>
        <w:t xml:space="preserve">Bangladesh Dhaka</w:t>
      </w:r>
      <w:r>
        <w:t xml:space="preserve"> </w:t>
      </w:r>
      <w:r>
        <w:t xml:space="preserve">is one of immense complexity and opportunity. It requires a professional who is not only well-versed in global marketing trends but also deeply embedded in the local cultural fabric. The successful Marketing Manager understands that they are operating in a market defined by its resilience, its digital hunger, and its social depth.</w:t>
      </w:r>
    </w:p>
    <w:p>
      <w:pPr>
        <w:pStyle w:val="BodyText"/>
      </w:pPr>
      <w:r>
        <w:t xml:space="preserve">As Dhaka continues to expand and modernize, the role of the Marketing Manager will become even more critical. They will serve as the voice of the brand amidst noise, ensuring that businesses remain relevant and connected to their consumers. For any organization aiming for long-term success in this vibrant metropolis, investing in a strategic, culturally attuned Marketing Manager is not just an operational expense; it is a fundamental necessity. The future of business in</w:t>
      </w:r>
      <w:r>
        <w:t xml:space="preserve"> </w:t>
      </w:r>
      <w:r>
        <w:rPr>
          <w:bCs/>
          <w:b/>
        </w:rPr>
        <w:t xml:space="preserve">Bangladesh Dhaka</w:t>
      </w:r>
      <w:r>
        <w:t xml:space="preserve"> </w:t>
      </w:r>
      <w:r>
        <w:t xml:space="preserve">belongs to those who can effectively communicate value through the nuanced lens of local expertise and global strategy.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Bangladesh Dhaka</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file>