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aeb6dd8bcea0c29df39e16ce647cd12b2fd7bac"/>
    <w:p>
      <w:pPr>
        <w:pStyle w:val="Heading1"/>
      </w:pPr>
      <w:r>
        <w:t xml:space="preserve">The Strategic Imperative: The Role of the Marketing Manager in Brazil, São Paulo</w:t>
      </w:r>
    </w:p>
    <w:p>
      <w:pPr>
        <w:pStyle w:val="FirstParagraph"/>
      </w:pPr>
      <w:r>
        <w:t xml:space="preserve">In the contemporary global business landscape, few cities possess as much economic dynamism and cultural complexity as São Paulo. Located within the vast nation of Brazil, this metropolitan hub serves not only as the financial heart of South America but also as a critical barometer for consumer trends across Latin America. Within this high-stakes environment, the position of Marketing Manager transcends traditional promotional duties. It evolves into a multifaceted strategic role that requires deep cultural intelligence, digital agility, and a nuanced understanding of local regulatory frameworks. The success of any enterprise operating in Brazil São Paulo is heavily contingent upon the ability of its Marketing Manager to navigate these unique challenges while capitalizing on the region’s unparalleled market potential.</w:t>
      </w:r>
    </w:p>
    <w:p>
      <w:pPr>
        <w:pStyle w:val="BodyText"/>
      </w:pPr>
      <w:r>
        <w:t xml:space="preserve">To understand the weight of this role, one must first appreciate the context of Brazil São Paulo. As a global city, it hosts a population that is diverse in income levels, educational backgrounds, and technological adoption rates. The consumer here is sophisticated yet price-sensitive, valuing brand authenticity and social responsibility. A Marketing Manager operating in this sphere cannot simply transplant strategies from North America or Europe; such an approach often leads to cultural dissonance and market failure. Instead, the effective Marketing Manager must embody a glocal mindset—maintaining global brand standards while adapting messaging to resonate with the specific emotional and practical drivers of the Brazilian consumer. This involves leveraging humor, warmth, and community-centric narratives that are intrinsic to Brazilian social culture.</w:t>
      </w:r>
    </w:p>
    <w:p>
      <w:pPr>
        <w:pStyle w:val="BodyText"/>
      </w:pPr>
      <w:r>
        <w:t xml:space="preserve">The digital ecosystem in Brazil is one of the most vibrant in the world, particularly regarding mobile usage. With over 170 million internet users, many of whom access the web primarily through smartphones via platforms like WhatsApp and Instagram, the Marketing Manager must be adept at omnichannel marketing. In Brazil São Paulo specifically, where connectivity is high but data speeds can vary by neighborhood, campaigns must be optimized for performance on mobile devices. The role demands proficiency in leveraging social commerce and influencer partnerships. Influencer culture is not merely a trend in Brazil; it is a cornerstone of trust-based marketing. A Marketing Manager must identify and collaborate with local voices who possess genuine engagement within specific demographics, ensuring that brand messages feel organic rather than intrusive.</w:t>
      </w:r>
    </w:p>
    <w:p>
      <w:pPr>
        <w:pStyle w:val="BodyText"/>
      </w:pPr>
      <w:r>
        <w:t xml:space="preserve">Furthermore, the regulatory environment in Brazil presents distinct challenges that require vigilant oversight from the Marketing Manager. The General Data Protection Law (Lei Geral de Proteção de Dados or LGPD) mirrors European GDPR standards but has strict local implications. For a Marketing Manager, compliance is not just a legal checkbox but a competitive advantage. Consumers in Brazil São Paulo are becoming increasingly aware of their data privacy rights. Therefore, the Marketing Manager must implement robust data governance strategies that protect consumer information while still allowing for personalized marketing experiences. Failure to adhere to these regulations can result in severe financial penalties and irreversible damage to brand reputation.</w:t>
      </w:r>
    </w:p>
    <w:p>
      <w:pPr>
        <w:pStyle w:val="BodyText"/>
      </w:pPr>
      <w:r>
        <w:t xml:space="preserve">Data analytics also plays a pivotal role in the modern Marketing Manager’s toolkit within this region. The sheer volume of consumer data generated by the population of Brazil São Paulo offers immense opportunities for segmentation and targeting. However, interpreting this data requires an understanding of local buying cycles, which are often influenced by seasonal festivals such as Carnival, Festa Junina, and local holidays like Dia dos Pais or Dia das Mães. A Marketing Manager must synchronize campaign launches with these cultural moments to maximize relevance and impact. For instance, strategies that ignore the intense social bonding aspect of Brazilian holidays often fail to capture market share from competitors who do recognize these emotional touchpoints.</w:t>
      </w:r>
    </w:p>
    <w:p>
      <w:pPr>
        <w:pStyle w:val="BodyText"/>
      </w:pPr>
      <w:r>
        <w:t xml:space="preserve">In addition to cultural and digital nuances, the competitive landscape in Brazil São Paulo is fiercely contested. Multinational corporations compete with robust local conglomerates and a burgeoning startup ecosystem. The Marketing Manager must therefore be agile, capable of pivoting strategies rapidly in response to market shifts. This agility is supported by a strong emphasis on content marketing that educates and entertains rather than just sells. Brazilian consumers tend to respond well to brands that demonstrate transparency and social consciousness. Issues such as environmental sustainability, social inequality, and community development are not peripheral concerns but central themes that influence brand loyalty. The Marketing Manager must integrate Corporate Social Responsibility (CSR) into the core marketing strategy, ensuring that the brand’s actions align with its public statements.</w:t>
      </w:r>
    </w:p>
    <w:p>
      <w:pPr>
        <w:pStyle w:val="BodyText"/>
      </w:pPr>
      <w:r>
        <w:t xml:space="preserve">Talent acquisition and team leadership are also critical components of this role. Building a high-performing marketing team in Brazil São Paulo requires understanding the local labor market dynamics. The best talent in this region is often sought after for their creativity and adaptability. A Marketing Manager must foster an inclusive culture that encourages innovation while maintaining accountability for ROI-driven results. Mentorship and continuous learning are vital, as the digital landscape changes at a breakneck pace. The leader must empower their team to experiment with new technologies, such as artificial intelligence in customer service or augmented reality in retail experiences, ensuring the brand remains at the forefront of innovation.</w:t>
      </w:r>
    </w:p>
    <w:p>
      <w:pPr>
        <w:pStyle w:val="BodyText"/>
      </w:pPr>
      <w:r>
        <w:t xml:space="preserve">Finally, financial stewardship is an unavoidable aspect of being a Marketing Manager. In an economy that has historically faced volatility, managing marketing budgets efficiently is paramount. This involves rigorous tracking of customer acquisition costs (CAC) and lifetime value (LTV), ensuring that every real spent contributes to sustainable growth. The Marketing Manager must balance brand building investments with performance marketing demands, often navigating pressure from stakeholders for immediate sales results while maintaining long-term brand equity.</w:t>
      </w:r>
    </w:p>
    <w:p>
      <w:pPr>
        <w:pStyle w:val="BodyText"/>
      </w:pPr>
      <w:r>
        <w:t xml:space="preserve">In conclusion, the role of a Marketing Manager in Brazil São Paulo is one of the most demanding and rewarding positions in modern business. It requires a synthesis of cultural empathy, digital expertise, legal compliance, and strategic financial management. Success is not achieved by imposing external frameworks but by deeply embedding oneself into the fabric of this dynamic city. By understanding the unique pulse of Brazil São Paulo’s market, respecting its regulatory landscape, and engaging authentically with its consumers through innovative digital channels, a Marketing Manager can drive significant growth. Ultimately, those who master these nuances do not just sell products; they build lasting relationships that define brands for generations.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Marketing Manager in Brazil, São Paulo</dc:title>
  <dc:creator/>
  <cp:keywords/>
  <dcterms:created xsi:type="dcterms:W3CDTF">2026-07-29T18:25:03Z</dcterms:created>
  <dcterms:modified xsi:type="dcterms:W3CDTF">2026-07-29T18:25:03Z</dcterms:modified>
</cp:coreProperties>
</file>

<file path=docProps/custom.xml><?xml version="1.0" encoding="utf-8"?>
<Properties xmlns="http://schemas.openxmlformats.org/officeDocument/2006/custom-properties" xmlns:vt="http://schemas.openxmlformats.org/officeDocument/2006/docPropsVTypes"/>
</file>