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7" w:name="X8c71aa0b17e1db10b187851e0427512bd147fa1"/>
    <w:p>
      <w:pPr>
        <w:pStyle w:val="Heading1"/>
      </w:pPr>
      <w:r>
        <w:t xml:space="preserve">The Strategic Role of the Marketing Manager in Egypt, Alexandria</w:t>
      </w:r>
    </w:p>
    <w:p>
      <w:pPr>
        <w:pStyle w:val="FirstParagraph"/>
      </w:pPr>
      <w:r>
        <w:t xml:space="preserve">In the dynamic and rapidly evolving business landscape of the modern era, the role of a</w:t>
      </w:r>
      <w:r>
        <w:t xml:space="preserve"> </w:t>
      </w:r>
      <w:r>
        <w:rPr>
          <w:bCs/>
          <w:b/>
        </w:rPr>
        <w:t xml:space="preserve">Marketing Manager</w:t>
      </w:r>
      <w:r>
        <w:t xml:space="preserve"> </w:t>
      </w:r>
      <w:r>
        <w:t xml:space="preserve">has transcended traditional advertising boundaries to become a pivotal strategic leadership position. Nowhere is this transformation more evident or critical than in</w:t>
      </w:r>
      <w:r>
        <w:t xml:space="preserve"> </w:t>
      </w:r>
      <w:r>
        <w:rPr>
          <w:bCs/>
          <w:b/>
        </w:rPr>
        <w:t xml:space="preserve">Egypt Alexandria</w:t>
      </w:r>
      <w:r>
        <w:t xml:space="preserve">. As Egypt’s second-largest city and its premier port, Alexandria serves as a unique economic hub that blends ancient heritage with modern industrial growth. For businesses operating within this coastal metropolis, the expertise of a skilled Marketing Manager is not merely an administrative necessity but a competitive imperative. This essay explores the multifaceted responsibilities, cultural nuances, and strategic imperatives required for success in this specific geographic and commercial context.</w:t>
      </w:r>
    </w:p>
    <w:bookmarkStart w:id="20" w:name="the-unique-context-of-alexandria"/>
    <w:p>
      <w:pPr>
        <w:pStyle w:val="Heading2"/>
      </w:pPr>
      <w:r>
        <w:t xml:space="preserve">The Unique Context of Alexandria</w:t>
      </w:r>
    </w:p>
    <w:p>
      <w:pPr>
        <w:pStyle w:val="FirstParagraph"/>
      </w:pPr>
      <w:r>
        <w:t xml:space="preserve">To understand the weight of the</w:t>
      </w:r>
      <w:r>
        <w:t xml:space="preserve"> </w:t>
      </w:r>
      <w:r>
        <w:rPr>
          <w:bCs/>
          <w:b/>
        </w:rPr>
        <w:t xml:space="preserve">Marketing Manager</w:t>
      </w:r>
      <w:r>
        <w:t xml:space="preserve">'s role in</w:t>
      </w:r>
      <w:r>
        <w:t xml:space="preserve"> </w:t>
      </w:r>
      <w:r>
        <w:rPr>
          <w:bCs/>
          <w:b/>
        </w:rPr>
        <w:t xml:space="preserve">Egypt Alexandria</w:t>
      </w:r>
      <w:r>
        <w:t xml:space="preserve">, one must first appreciate the city's distinct character. Unlike Cairo, which is often associated with bureaucratic centralization and immense density, Alexandria is characterized by its cosmopolitan history, maritime trade roots, and a more relaxed yet vibrant social fabric. The city has recently undergone significant urban regeneration projects aimed at boosting tourism and attracting foreign investment. Consequently, companies ranging from international logistics firms to boutique hospitality businesses are vying for market share in this revitalized environment.</w:t>
      </w:r>
    </w:p>
    <w:p>
      <w:pPr>
        <w:pStyle w:val="BodyText"/>
      </w:pPr>
      <w:r>
        <w:t xml:space="preserve">The</w:t>
      </w:r>
      <w:r>
        <w:t xml:space="preserve"> </w:t>
      </w:r>
      <w:r>
        <w:rPr>
          <w:bCs/>
          <w:b/>
        </w:rPr>
        <w:t xml:space="preserve">Marketing Manager</w:t>
      </w:r>
      <w:r>
        <w:t xml:space="preserve"> </w:t>
      </w:r>
      <w:r>
        <w:t xml:space="preserve">operating in this region must possess a deep understanding of these local dynamics. They are not just selling products; they are navigating a community that values personal relationships, historical continuity, and increasingly, digital connectivity. The marketing strategies deployed here cannot be copy-pasted from global templates without adaptation. Instead, they require a nuanced approach that respects the local dialect (Alexandrine Arabic), social norms, and the specific purchasing behaviors of Alexandrians who often prioritize value and trust over mere brand prestige.</w:t>
      </w:r>
    </w:p>
    <w:bookmarkEnd w:id="20"/>
    <w:bookmarkStart w:id="21" w:name="Xd950f14209662c91874c3e280f3c8b8375d2c3c"/>
    <w:p>
      <w:pPr>
        <w:pStyle w:val="Heading2"/>
      </w:pPr>
      <w:r>
        <w:t xml:space="preserve">Strategic Adaptation to Digital Transformation</w:t>
      </w:r>
    </w:p>
    <w:p>
      <w:pPr>
        <w:pStyle w:val="FirstParagraph"/>
      </w:pPr>
      <w:r>
        <w:t xml:space="preserve">In recent years,</w:t>
      </w:r>
      <w:r>
        <w:t xml:space="preserve"> </w:t>
      </w:r>
      <w:r>
        <w:rPr>
          <w:bCs/>
          <w:b/>
        </w:rPr>
        <w:t xml:space="preserve">Egypt Alexandria</w:t>
      </w:r>
      <w:r>
        <w:t xml:space="preserve">, like the rest of Egypt, has witnessed a surge in internet penetration and social media usage. The role of the</w:t>
      </w:r>
      <w:r>
        <w:t xml:space="preserve"> </w:t>
      </w:r>
      <w:r>
        <w:rPr>
          <w:bCs/>
          <w:b/>
        </w:rPr>
        <w:t xml:space="preserve">Marketing Manager</w:t>
      </w:r>
      <w:r>
        <w:rPr>
          <w:iCs/>
          <w:i/>
        </w:rPr>
        <w:t xml:space="preserve">.</w:t>
      </w:r>
    </w:p>
    <w:p>
      <w:pPr>
        <w:pStyle w:val="BodyText"/>
      </w:pPr>
      <w:r>
        <w:t xml:space="preserve">This digital shift demands that the Marketing Manager acts as a data analyst, content curator, and community manager simultaneously. They must leverage platforms such as Facebook, Instagram, LinkedIn, and increasingly TikTok to reach diverse demographics. For instance,</w:t>
      </w:r>
    </w:p>
    <w:p>
      <w:pPr>
        <w:pStyle w:val="BodyText"/>
      </w:pPr>
      <w:r>
        <w:t xml:space="preserve">A successful</w:t>
      </w:r>
      <w:r>
        <w:t xml:space="preserve"> </w:t>
      </w:r>
      <w:r>
        <w:rPr>
          <w:bCs/>
          <w:b/>
        </w:rPr>
        <w:t xml:space="preserve">Marketing Manager</w:t>
      </w:r>
      <w:r>
        <w:rPr>
          <w:iCs/>
          <w:i/>
        </w:rPr>
        <w:t xml:space="preserve">.</w:t>
      </w:r>
    </w:p>
    <w:bookmarkEnd w:id="21"/>
    <w:bookmarkStart w:id="24" w:name="the-importance-of-cultural-intelligence"/>
    <w:p>
      <w:pPr>
        <w:pStyle w:val="Heading2"/>
      </w:pPr>
      <w:r>
        <w:t xml:space="preserve">The Importance of Cultural Intelligence</w:t>
      </w:r>
    </w:p>
    <w:p>
      <w:pPr>
        <w:pStyle w:val="FirstParagraph"/>
      </w:pPr>
      <w:r>
        <w:t xml:space="preserve">Beyond digital tactics, the heart of marketing in</w:t>
      </w:r>
      <w:r>
        <w:t xml:space="preserve"> </w:t>
      </w:r>
      <w:r>
        <w:rPr>
          <w:bCs/>
          <w:b/>
        </w:rPr>
        <w:t xml:space="preserve">Egypt Alexandria</w:t>
      </w:r>
      <w:r>
        <w:rPr>
          <w:iCs/>
          <w:i/>
        </w:rPr>
        <w:t xml:space="preserve">.</w:t>
      </w:r>
    </w:p>
    <w:bookmarkStart w:id="23" w:name="X81aeaf32b46c05168122a24d77e9f46400f4a28"/>
    <w:p>
      <w:pPr>
        <w:pStyle w:val="Heading3"/>
      </w:pPr>
      <w:bookmarkStart w:id="22" w:name="leadership"/>
      <w:bookmarkEnd w:id="22"/>
      <w:r>
        <w:t xml:space="preserve">The Leadership Dimension of Marketing Management</w:t>
      </w:r>
    </w:p>
    <w:p>
      <w:pPr>
        <w:pStyle w:val="FirstParagraph"/>
      </w:pPr>
      <w:r>
        <w:t xml:space="preserve">A critical function that distinguishes a senior role from an entry-level position is leadership. The</w:t>
      </w:r>
      <w:r>
        <w:t xml:space="preserve"> </w:t>
      </w:r>
      <w:r>
        <w:rPr>
          <w:bCs/>
          <w:b/>
        </w:rPr>
        <w:t xml:space="preserve">Marketing Manager</w:t>
      </w:r>
      <w:r>
        <w:rPr>
          <w:iCs/>
          <w:i/>
        </w:rPr>
        <w:t xml:space="preserve">.</w:t>
      </w:r>
    </w:p>
    <w:p>
      <w:pPr>
        <w:pStyle w:val="BodyText"/>
      </w:pPr>
      <w:r>
        <w:t xml:space="preserve">In the context of</w:t>
      </w:r>
      <w:r>
        <w:t xml:space="preserve"> </w:t>
      </w:r>
      <w:r>
        <w:rPr>
          <w:bCs/>
          <w:b/>
        </w:rPr>
        <w:t xml:space="preserve">Egypt Alexandria</w:t>
      </w:r>
      <w:r>
        <w:rPr>
          <w:iCs/>
          <w:i/>
        </w:rPr>
        <w:t xml:space="preserve">.</w:t>
      </w:r>
    </w:p>
    <w:bookmarkEnd w:id="23"/>
    <w:bookmarkEnd w:id="24"/>
    <w:bookmarkStart w:id="25" w:name="economic-impact-and-future-prospects"/>
    <w:p>
      <w:pPr>
        <w:pStyle w:val="Heading2"/>
      </w:pPr>
      <w:r>
        <w:t xml:space="preserve">Economic Impact and Future Prospects</w:t>
      </w:r>
    </w:p>
    <w:p>
      <w:pPr>
        <w:pStyle w:val="FirstParagraph"/>
      </w:pPr>
      <w:r>
        <w:t xml:space="preserve">The economic landscape of</w:t>
      </w:r>
    </w:p>
    <w:p>
      <w:pPr>
        <w:pStyle w:val="BodyText"/>
      </w:pPr>
      <w:r>
        <w:t xml:space="preserve">Egypt Alexandria.</w:t>
      </w:r>
    </w:p>
    <w:p>
      <w:pPr>
        <w:pStyle w:val="BodyText"/>
      </w:pPr>
      <w:r>
        <w:t xml:space="preserve">As the city continues to position itself as a hub for education, technology, and tourism in North Africa, the demand for sophisticated marketing strategies will only intensify. The</w:t>
      </w:r>
      <w:r>
        <w:t xml:space="preserve"> </w:t>
      </w:r>
      <w:r>
        <w:rPr>
          <w:bCs/>
          <w:b/>
        </w:rPr>
        <w:t xml:space="preserve">Marketing Manager</w:t>
      </w:r>
      <w:r>
        <w:rPr>
          <w:iCs/>
          <w:i/>
        </w:rPr>
        <w:t xml:space="preserve">.</w:t>
      </w:r>
    </w:p>
    <w:p>
      <w:pPr>
        <w:pStyle w:val="BodyText"/>
      </w:pPr>
      <w:r>
        <w:t xml:space="preserve">Furthermore, with the rise of local startups and SMEs in Alexandria’s tech hubs and innovation centers,</w:t>
      </w:r>
      <w:hyperlink w:anchor="Xa39a3ee5e6b4b0d3255bfef95601890afd80709">
        <w:r>
          <w:rPr>
            <w:rStyle w:val="Hyperlink"/>
          </w:rPr>
          <w:t xml:space="preserve">Marketing Managers</w:t>
        </w:r>
      </w:hyperlink>
      <w:r>
        <w:t xml:space="preserve"> </w:t>
      </w:r>
      <w:r>
        <w:t xml:space="preserve">are increasingly tasked with driving growth through innovative customer acquisition strategies. They are bridging the gap between traditional brick-and-mortar operations and e-commerce platforms, ensuring that businesses remain resilient against economic fluctuations.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Marketing Manager</w:t>
      </w:r>
      <w:r>
        <w:rPr>
          <w:iCs/>
          <w:i/>
        </w:rPr>
        <w:t xml:space="preserve">.</w:t>
      </w:r>
    </w:p>
    <w:p>
      <w:pPr>
        <w:pStyle w:val="BodyText"/>
      </w:pPr>
      <w:r>
        <w:t xml:space="preserve">The city of</w:t>
      </w:r>
    </w:p>
    <w:p>
      <w:pPr>
        <w:pStyle w:val="BodyText"/>
      </w:pPr>
      <w:r>
        <w:t xml:space="preserve">Egypt Alexandria, with its blend of historical significance and modern ambition,</w:t>
      </w:r>
      <w:hyperlink w:anchor="Xa39a3ee5e6b4b0d3255bfef95601890afd80709">
        <w:r>
          <w:rPr>
            <w:rStyle w:val="Hyperlink"/>
          </w:rPr>
          <w:t xml:space="preserve">provides a fertile ground for marketing innovation.</w:t>
        </w:r>
      </w:hyperlink>
    </w:p>
    <w:p>
      <w:pPr>
        <w:pStyle w:val="BodyText"/>
      </w:pPr>
      <w:r>
        <w:t xml:space="preserve">. The ability to synthesize digital acumen, cultural intelligence, and strategic leadership defines the success of this role. As</w:t>
      </w:r>
    </w:p>
    <w:p>
      <w:pPr>
        <w:pStyle w:val="BodyText"/>
      </w:pPr>
      <w:r>
        <w:t xml:space="preserve">Egypt Alexandria.</w:t>
      </w:r>
    </w:p>
    <w:p>
      <w:pPr>
        <w:pStyle w:val="BodyText"/>
      </w:pPr>
      <w:r>
        <w:rPr>
          <w:bCs/>
          <w:b/>
        </w:rPr>
        <w:t xml:space="preserve">Key Takeaways:</w:t>
      </w:r>
      <w:r>
        <w:br/>
      </w:r>
      <w:r>
        <w:t xml:space="preserve">1. The Marketing Manager in Egypt Alexandria must adapt global strategies to local cultural nuances.</w:t>
      </w:r>
      <w:r>
        <w:br/>
      </w:r>
      <w:r>
        <w:t xml:space="preserve">2. Digital transformation requires a shift towards data-driven content marketing and social media engagement.</w:t>
      </w:r>
      <w:r>
        <w:br/>
      </w:r>
      <w:r>
        <w:t xml:space="preserve">3. Leadership skills are essential for managing diverse teams and aligning marketing goals with business objectives.</w:t>
      </w:r>
      <w:r>
        <w:br/>
      </w:r>
      <w:r>
        <w:t xml:space="preserve">4. Understanding the unique economic drivers of Alexandria is crucial for effective market positioning.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Egypt, Alexandria</dc:title>
  <dc:creator/>
  <cp:keywords/>
  <dcterms:created xsi:type="dcterms:W3CDTF">2026-07-29T13:49:01Z</dcterms:created>
  <dcterms:modified xsi:type="dcterms:W3CDTF">2026-07-29T13:49:01Z</dcterms:modified>
</cp:coreProperties>
</file>

<file path=docProps/custom.xml><?xml version="1.0" encoding="utf-8"?>
<Properties xmlns="http://schemas.openxmlformats.org/officeDocument/2006/custom-properties" xmlns:vt="http://schemas.openxmlformats.org/officeDocument/2006/docPropsVTypes"/>
</file>