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697756e48cdea5567bc3a3cea59c30ddde2342"/>
    <w:p>
      <w:pPr>
        <w:pStyle w:val="Heading1"/>
      </w:pPr>
      <w:r>
        <w:t xml:space="preserve">The Strategic Role of the Marketing Manager in India Mumbai</w:t>
      </w:r>
    </w:p>
    <w:p>
      <w:pPr>
        <w:pStyle w:val="FirstParagraph"/>
      </w:pPr>
      <w:r>
        <w:t xml:space="preserve">In the dynamic and rapidly evolving landscape of global commerce, few cities embody the spirit of economic ambition quite like India Mumbai. As the financial capital of India and a hub for entertainment, trade, and technology, this cosmopolitan metropolis presents a unique canvas for business strategies. At the heart of any successful enterprise operating within this vibrant ecosystem is the Marketing Manager. This essay explores the critical role, responsibilities, and strategic imperatives of a</w:t>
      </w:r>
      <w:r>
        <w:t xml:space="preserve"> </w:t>
      </w:r>
      <w:r>
        <w:rPr>
          <w:bCs/>
          <w:b/>
        </w:rPr>
        <w:t xml:space="preserve">Marketing Manager</w:t>
      </w:r>
      <w:r>
        <w:t xml:space="preserve"> </w:t>
      </w:r>
      <w:r>
        <w:t xml:space="preserve">specifically tailored to the context of</w:t>
      </w:r>
    </w:p>
    <w:p>
      <w:pPr>
        <w:pStyle w:val="BodyText"/>
      </w:pPr>
      <w:r>
        <w:t xml:space="preserve">India Mumbai, highlighting why this position is indispensable in navigating one of Asia’s most competitive markets.</w:t>
      </w:r>
    </w:p>
    <w:bookmarkStart w:id="20" w:name="the-unique-context-of-india-mumbai"/>
    <w:p>
      <w:pPr>
        <w:pStyle w:val="Heading2"/>
      </w:pPr>
      <w:r>
        <w:t xml:space="preserve">The Unique Context of India Mumbai</w:t>
      </w:r>
    </w:p>
    <w:p>
      <w:pPr>
        <w:pStyle w:val="FirstParagraph"/>
      </w:pPr>
      <w:r>
        <w:t xml:space="preserve">To understand the mandate of a marketing professional in this region, one must first appreciate the distinctive characteristics of</w:t>
      </w:r>
    </w:p>
    <w:p>
      <w:pPr>
        <w:pStyle w:val="BodyText"/>
      </w:pPr>
      <w:r>
        <w:t xml:space="preserve">India Mumbai. The city is not merely a geographical location; it is a cultural melting pot where traditional values intersect with cutting-edge modernity. With a population exceeding twenty million, high literacy rates, and an increasingly digital-native youth demographic,</w:t>
      </w:r>
    </w:p>
    <w:p>
      <w:pPr>
        <w:pStyle w:val="BodyText"/>
      </w:pPr>
      <w:r>
        <w:t xml:space="preserve">India Mumbai offers access to one of the world’s most diverse consumer bases. The market here is characterized by extreme diversity in income levels, language preferences (primarily Marathi and Hindi), and cultural nuances. Consequently,</w:t>
      </w:r>
      <w:r>
        <w:rPr>
          <w:iCs/>
          <w:i/>
        </w:rPr>
        <w:t xml:space="preserve">a generic marketing approach fails here.</w:t>
      </w:r>
    </w:p>
    <w:p>
      <w:pPr>
        <w:pStyle w:val="BodyText"/>
      </w:pPr>
      <w:r>
        <w:t xml:space="preserve">The city serves as the gateway to Western India, a region with high purchasing power but also discerning tastes. From the bustling streets of Colaba to the upscale enclaves of South Bombay, and from the industrial hubs in Mira Road to IT parks in Lower Parel, consumer behavior varies drastically based on locality. Therefore, a</w:t>
      </w:r>
      <w:r>
        <w:t xml:space="preserve"> </w:t>
      </w:r>
      <w:r>
        <w:rPr>
          <w:bCs/>
          <w:b/>
        </w:rPr>
        <w:t xml:space="preserve">Marketing Manager</w:t>
      </w:r>
      <w:r>
        <w:t xml:space="preserve"> </w:t>
      </w:r>
      <w:r>
        <w:t xml:space="preserve">cannot rely on broad strokes; they must employ hyper-localized strategies that resonate with specific community segments while maintaining a cohesive brand narrative.</w:t>
      </w:r>
    </w:p>
    <w:bookmarkEnd w:id="20"/>
    <w:bookmarkStart w:id="21" w:name="X22b93d70a3165582d6ef708132720597868d510"/>
    <w:p>
      <w:pPr>
        <w:pStyle w:val="Heading2"/>
      </w:pPr>
      <w:r>
        <w:t xml:space="preserve">The Core Responsibilities of the Marketing Manager</w:t>
      </w:r>
    </w:p>
    <w:p>
      <w:pPr>
        <w:pStyle w:val="FirstParagraph"/>
      </w:pPr>
      <w:r>
        <w:t xml:space="preserve">The primary objective of a</w:t>
      </w:r>
    </w:p>
    <w:p>
      <w:pPr>
        <w:pStyle w:val="BodyText"/>
      </w:pPr>
      <w:r>
        <w:t xml:space="preserve">Marketing Manager in this context is to bridge the gap between product offerings and consumer needs. This involves conducting extensive market research to understand purchasing patterns, price sensitivity, and brand loyalty within</w:t>
      </w:r>
    </w:p>
    <w:p>
      <w:pPr>
        <w:pStyle w:val="BodyText"/>
      </w:pPr>
      <w:r>
        <w:t xml:space="preserve">India Mumbai . The manager must analyze data trends related to real estate markets, fashion trends in local boutiques, or the adoption of fintech solutions among young professionals. In a city where word-of-mouth can make or break a brand as quickly as social media virality, understanding these micro-trends is crucial.</w:t>
      </w:r>
    </w:p>
    <w:p>
      <w:pPr>
        <w:pStyle w:val="BodyText"/>
      </w:pPr>
      <w:r>
        <w:t xml:space="preserve">Furthermore, the</w:t>
      </w:r>
    </w:p>
    <w:p>
      <w:pPr>
        <w:pStyle w:val="BodyText"/>
      </w:pPr>
      <w:r>
        <w:t xml:space="preserve">Marketing Manager is tasked with developing comprehensive multi-channel marketing campaigns. Given the high smartphone penetration in</w:t>
      </w:r>
      <w:r>
        <w:t xml:space="preserve"> </w:t>
      </w:r>
      <w:r>
        <w:rPr>
          <w:bCs/>
          <w:b/>
        </w:rPr>
        <w:t xml:space="preserve">India Mumbai</w:t>
      </w:r>
      <w:r>
        <w:t xml:space="preserve">, digital marketing holds significant weight. The manager must oversee social media strategies that leverage platforms like Instagram, LinkedIn, and WhatsApp Business, which are integral to daily life in the city. Simultaneously, traditional media such as radio advertising (which has a strong hold on commuters dealing with Mumbai’s notorious traffic) and outdoor billboards remain effective tools for brand visibility. Balancing digital precision with broad-reach traditional methods requires astute budget allocation and creative synergy.</w:t>
      </w:r>
    </w:p>
    <w:bookmarkEnd w:id="21"/>
    <w:bookmarkStart w:id="22" w:name="Xdc4a720129a46941ac932ff58144f2e2fd8afa8"/>
    <w:p>
      <w:pPr>
        <w:pStyle w:val="Heading2"/>
      </w:pPr>
      <w:r>
        <w:t xml:space="preserve">Navigating Cultural Nuances and Language Diversity</w:t>
      </w:r>
    </w:p>
    <w:p>
      <w:pPr>
        <w:pStyle w:val="FirstParagraph"/>
      </w:pPr>
      <w:r>
        <w:t xml:space="preserve">One of the most challenging yet rewarding aspects of being a</w:t>
      </w:r>
      <w:r>
        <w:t xml:space="preserve"> </w:t>
      </w:r>
      <w:r>
        <w:rPr>
          <w:bCs/>
          <w:b/>
        </w:rPr>
        <w:t xml:space="preserve">Marketing Manager</w:t>
      </w:r>
      <w:r>
        <w:t xml:space="preserve"> </w:t>
      </w:r>
      <w:r>
        <w:t xml:space="preserve">in this region is mastering the art of cultural localization. Marketing communications in</w:t>
      </w:r>
    </w:p>
    <w:p>
      <w:pPr>
        <w:pStyle w:val="BodyText"/>
      </w:pPr>
      <w:r>
        <w:t xml:space="preserve">India Mumbai must often be bilingual or multilingual. Content that works flawlessly in English may fall flat if it does not incorporate local idioms, humor, or sentiments expressed in Hindi and Marathi. The</w:t>
      </w:r>
    </w:p>
    <w:p>
      <w:pPr>
        <w:pStyle w:val="BodyText"/>
      </w:pPr>
      <w:r>
        <w:t xml:space="preserve">Marketing Manager must ensure that creative assets are culturally sensitive and resonate emotionally with the local audience.</w:t>
      </w:r>
    </w:p>
    <w:p>
      <w:pPr>
        <w:pStyle w:val="BodyText"/>
      </w:pPr>
      <w:r>
        <w:t xml:space="preserve">For instance, during festivals like Ganesh Chaturthi or Diwali, which are celebrated with immense fervor in</w:t>
      </w:r>
    </w:p>
    <w:p>
      <w:pPr>
        <w:pStyle w:val="BodyText"/>
      </w:pPr>
      <w:r>
        <w:t xml:space="preserve">India Mumbai, brands have a unique opportunity to connect with consumers through themed campaigns. A skilled marketing manager will orchestrate initiatives that align brand values with these festive sentiments without appearing opportunistic. This requires a deep understanding of local customs and the ability to craft narratives that feel authentic rather than forced.</w:t>
      </w:r>
    </w:p>
    <w:bookmarkEnd w:id="22"/>
    <w:bookmarkStart w:id="23" w:name="X30aa0f5c05b7be4e57ad1867b29e92886e0c535"/>
    <w:p>
      <w:pPr>
        <w:pStyle w:val="Heading2"/>
      </w:pPr>
      <w:r>
        <w:t xml:space="preserve">Driving Brand Differentiation in a Saturated Market</w:t>
      </w:r>
    </w:p>
    <w:p>
      <w:pPr>
        <w:pStyle w:val="FirstParagraph"/>
      </w:pPr>
      <w:r>
        <w:t xml:space="preserve">The commercial landscape of</w:t>
      </w:r>
    </w:p>
    <w:p>
      <w:pPr>
        <w:pStyle w:val="BodyText"/>
      </w:pPr>
      <w:r>
        <w:t xml:space="preserve">India Mumbai is intensely competitive. Every sector, from real estate and hospitality to FMCG (Fast-Moving Consumer Goods) and technology, is flooded with players vying for market share. In such a saturated environment, differentiation is key. The</w:t>
      </w:r>
    </w:p>
    <w:p>
      <w:pPr>
        <w:pStyle w:val="BodyText"/>
      </w:pPr>
      <w:r>
        <w:t xml:space="preserve">Marketing Manager plays a pivotal role in defining the Unique Selling Proposition (USP) of their brand. They must identify gaps in the market that competitors have overlooked and position their product or service as the definitive solution.</w:t>
      </w:r>
    </w:p>
    <w:p>
      <w:pPr>
        <w:pStyle w:val="BodyText"/>
      </w:pPr>
      <w:r>
        <w:t xml:space="preserve">This involves not just advertising, but also managing public relations and corporate social responsibility (CSR) initiatives. In</w:t>
      </w:r>
    </w:p>
    <w:p>
      <w:pPr>
        <w:pStyle w:val="BodyText"/>
      </w:pPr>
      <w:r>
        <w:t xml:space="preserve">India Mumbai, consumers are increasingly conscious of a brand’s ethical stance. Brands that demonstrate genuine commitment to social causes—such as supporting local artisans, environmental sustainability in a densely populated city, or educational initiatives—are often rewarded with higher customer loyalty. The marketing manager must integrate these CSR efforts into the broader brand story to build trust and long-term relationships.</w:t>
      </w:r>
    </w:p>
    <w:bookmarkEnd w:id="23"/>
    <w:bookmarkStart w:id="24" w:name="adapting-to-technological-advancements"/>
    <w:p>
      <w:pPr>
        <w:pStyle w:val="Heading2"/>
      </w:pPr>
      <w:r>
        <w:t xml:space="preserve">Adapting to Technological Advancements</w:t>
      </w:r>
    </w:p>
    <w:p>
      <w:pPr>
        <w:pStyle w:val="FirstParagraph"/>
      </w:pPr>
      <w:r>
        <w:t xml:space="preserve">Mumbai is increasingly becoming a smart city, driven by digital infrastructure improvements and tech adoption. A forward-thinking</w:t>
      </w:r>
    </w:p>
    <w:p>
      <w:pPr>
        <w:pStyle w:val="BodyText"/>
      </w:pPr>
      <w:r>
        <w:t xml:space="preserve">Marketing Manager must stay abreast of technological trends such as Artificial Intelligence (AI) in customer service, Augmented Reality (AR) for virtual try-ons in retail, and data analytics for personalized marketing. Leveraging these technologies allows the manager to deliver a seamless omnichannel experience to customers, ensuring that whether a consumer interacts with the brand online or offline, they receive consistent and engaging messaging.</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Marketing Manager in</w:t>
      </w:r>
    </w:p>
    <w:p>
      <w:pPr>
        <w:pStyle w:val="BodyText"/>
      </w:pPr>
      <w:r>
        <w:t xml:space="preserve">India Mumbai is far more than just promoting products; it is about navigating a complex, vibrant, and demanding market with strategic precision. It requires a blend of analytical rigor, creative flair, and deep cultural empathy. As the city continues to grow as an economic powerhouse on the global stage, the need for marketing leaders who can effectively communicate value propositions to its diverse population will only increase. Success in this arena demands a commitment to innovation, local relevance, and ethical engagement. Ultimately, those who master the intricacies of marketing in</w:t>
      </w:r>
    </w:p>
    <w:p>
      <w:pPr>
        <w:pStyle w:val="BodyText"/>
      </w:pPr>
      <w:r>
        <w:t xml:space="preserve">India Mumbai not only drive business growth but also contribute significantly to the cultural and economic fabric of one of the world’s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2026-07-29T05:55:25Z</dcterms:created>
  <dcterms:modified xsi:type="dcterms:W3CDTF">2026-07-29T05:55:25Z</dcterms:modified>
</cp:coreProperties>
</file>

<file path=docProps/custom.xml><?xml version="1.0" encoding="utf-8"?>
<Properties xmlns="http://schemas.openxmlformats.org/officeDocument/2006/custom-properties" xmlns:vt="http://schemas.openxmlformats.org/officeDocument/2006/docPropsVTypes"/>
</file>