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5" w:name="Xd6735c946aeb2876a9ff69f9ef47ec5cf020e3d"/>
    <w:p>
      <w:pPr>
        <w:pStyle w:val="Heading1"/>
      </w:pPr>
      <w:r>
        <w:t xml:space="preserve">The Strategic Role of a Marketing Manager in Pakistan Karachi: Navigating Economic Shifts and Digital Evolution</w:t>
      </w:r>
    </w:p>
    <w:p>
      <w:pPr>
        <w:pStyle w:val="FirstParagraph"/>
      </w:pPr>
      <w:r>
        <w:t xml:space="preserve">In the contemporary business landscape, the role of a</w:t>
      </w:r>
      <w:r>
        <w:t xml:space="preserve"> </w:t>
      </w:r>
      <w:r>
        <w:rPr>
          <w:bCs/>
          <w:b/>
        </w:rPr>
        <w:t xml:space="preserve">Marketing Manager</w:t>
      </w:r>
      <w:r>
        <w:rPr>
          <w:vertAlign w:val="superscript"/>
        </w:rPr>
        <w:t xml:space="preserve">[1]</w:t>
      </w:r>
    </w:p>
    <w:p>
      <w:pPr>
        <w:pStyle w:val="BodyText"/>
      </w:pPr>
      <w:r>
        <w:t xml:space="preserve">In Pakistan Karachi, this role becomes even more critical. As one of South Asia's largest and most dynamic cities,</w:t>
      </w:r>
      <w:r>
        <w:t xml:space="preserve"> </w:t>
      </w:r>
      <w:r>
        <w:rPr>
          <w:bCs/>
          <w:b/>
        </w:rPr>
        <w:t xml:space="preserve">Pakistan Karachi</w:t>
      </w:r>
      <w:r>
        <w:t xml:space="preserve">'s market presents unique opportunities and challenges that require sophisticated strategic planning. The convergence of a young demographic, rapid technological adoption, and shifting economic policies necessitates that a marketing leader in this region possesses not only traditional branding expertise but also the agility to navigate volatile markets. This essay explores the multifaceted responsibilities of a</w:t>
      </w:r>
      <w:r>
        <w:t xml:space="preserve"> </w:t>
      </w:r>
      <w:r>
        <w:rPr>
          <w:bCs/>
          <w:b/>
        </w:rPr>
        <w:t xml:space="preserve">Marketing Manager</w:t>
      </w:r>
      <w:r>
        <w:rPr>
          <w:vertAlign w:val="superscript"/>
        </w:rPr>
        <w:t xml:space="preserve">[1]</w:t>
      </w:r>
    </w:p>
    <w:p>
      <w:pPr>
        <w:pStyle w:val="BodyText"/>
      </w:pPr>
      <w:r>
        <w:t xml:space="preserve">In Pakistan Karachi, highlighting how they drive growth through cultural insight, digital innovation, and adaptive strategies.</w:t>
      </w:r>
    </w:p>
    <w:bookmarkStart w:id="20" w:name="X82bd942384fb8e04f648811d481e4b4349780ca"/>
    <w:p>
      <w:pPr>
        <w:pStyle w:val="Heading2"/>
      </w:pPr>
      <w:r>
        <w:t xml:space="preserve">Understanding the Unique Market Dynamics of Pakistan Karachi</w:t>
      </w:r>
    </w:p>
    <w:p>
      <w:pPr>
        <w:pStyle w:val="FirstParagraph"/>
      </w:pPr>
      <w:r>
        <w:t xml:space="preserve">To effectively lead marketing efforts in</w:t>
      </w:r>
      <w:r>
        <w:t xml:space="preserve"> </w:t>
      </w:r>
      <w:r>
        <w:rPr>
          <w:bCs/>
          <w:b/>
        </w:rPr>
        <w:t xml:space="preserve">Pakistan Karachi</w:t>
      </w:r>
      <w:r>
        <w:t xml:space="preserve">, one must first understand the complex ecosystem of this megacity. With a population exceeding 16 million and serving as the economic hub of Pakistan,</w:t>
      </w:r>
      <w:r>
        <w:t xml:space="preserve"> </w:t>
      </w:r>
      <w:r>
        <w:rPr>
          <w:bCs/>
          <w:b/>
        </w:rPr>
        <w:t xml:space="preserve">Pakistan Karachi</w:t>
      </w:r>
      <w:r>
        <w:rPr>
          <w:vertAlign w:val="superscript"/>
        </w:rPr>
        <w:t xml:space="preserve">[2]</w:t>
      </w:r>
    </w:p>
    <w:p>
      <w:pPr>
        <w:pStyle w:val="BodyText"/>
      </w:pPr>
      <w:r>
        <w:t xml:space="preserve">offers a diverse consumer base ranging from affluent upper-class neighborhoods to vast lower-income sectors. A successful</w:t>
      </w:r>
      <w:r>
        <w:t xml:space="preserve"> </w:t>
      </w:r>
      <w:r>
        <w:rPr>
          <w:bCs/>
          <w:b/>
        </w:rPr>
        <w:t xml:space="preserve">Marketing Manager</w:t>
      </w:r>
      <w:r>
        <w:rPr>
          <w:vertAlign w:val="superscript"/>
        </w:rPr>
        <w:t xml:space="preserve">[1]</w:t>
      </w:r>
    </w:p>
    <w:p>
      <w:pPr>
        <w:pStyle w:val="BodyText"/>
      </w:pPr>
      <w:r>
        <w:t xml:space="preserve">In this environment must develop nuanced segmentation strategies. For instance, marketing approaches in upscale areas like Clifton or DHA Karachi differ significantly from those in more densely populated commercial hubs like Saddar or Lyari.</w:t>
      </w:r>
    </w:p>
    <w:p>
      <w:pPr>
        <w:pStyle w:val="BodyText"/>
      </w:pPr>
      <w:r>
        <w:t xml:space="preserve">Economic fluctuations play a pivotal role in consumer behavior within</w:t>
      </w:r>
      <w:r>
        <w:t xml:space="preserve"> </w:t>
      </w:r>
      <w:r>
        <w:rPr>
          <w:bCs/>
          <w:b/>
        </w:rPr>
        <w:t xml:space="preserve">Pakistan Karachi</w:t>
      </w:r>
      <w:r>
        <w:t xml:space="preserve">. Inflation rates and currency devaluation have historically impacted purchasing power, forcing businesses to rethink pricing strategies and value propositions. A competent</w:t>
      </w:r>
      <w:r>
        <w:t xml:space="preserve"> </w:t>
      </w:r>
      <w:r>
        <w:rPr>
          <w:bCs/>
          <w:b/>
        </w:rPr>
        <w:t xml:space="preserve">Marketing Manager</w:t>
      </w:r>
      <w:r>
        <w:rPr>
          <w:vertAlign w:val="superscript"/>
        </w:rPr>
        <w:t xml:space="preserve">[1]</w:t>
      </w:r>
    </w:p>
    <w:p>
      <w:pPr>
        <w:pStyle w:val="BodyText"/>
      </w:pPr>
      <w:r>
        <w:t xml:space="preserve">In Pakistan Karachi must be adept at conducting real-time market research to adjust campaigns swiftly. This involves monitoring competitor moves, understanding price sensitivity, and communicating value effectively without compromising brand equity. The ability to pivot marketing messages during economic downturns while maintaining long-term brand loyalty is a hallmark of effective leadership in this region.</w:t>
      </w:r>
    </w:p>
    <w:bookmarkEnd w:id="20"/>
    <w:bookmarkStart w:id="21" w:name="Xa32109e720b826896823b66a71f9e0e654dd33f"/>
    <w:p>
      <w:pPr>
        <w:pStyle w:val="Heading2"/>
      </w:pPr>
      <w:r>
        <w:t xml:space="preserve">The Digital Transformation and Social Media Dominance</w:t>
      </w:r>
    </w:p>
    <w:p>
      <w:pPr>
        <w:pStyle w:val="FirstParagraph"/>
      </w:pPr>
      <w:r>
        <w:t xml:space="preserve">One of the most significant shifts in recent years within</w:t>
      </w:r>
      <w:r>
        <w:t xml:space="preserve"> </w:t>
      </w:r>
      <w:r>
        <w:rPr>
          <w:bCs/>
          <w:b/>
        </w:rPr>
        <w:t xml:space="preserve">Pakistan Karachi</w:t>
      </w:r>
      <w:r>
        <w:rPr>
          <w:vertAlign w:val="superscript"/>
        </w:rPr>
        <w:t xml:space="preserve">[2]</w:t>
      </w:r>
    </w:p>
    <w:p>
      <w:pPr>
        <w:pStyle w:val="BodyText"/>
      </w:pPr>
      <w:r>
        <w:t xml:space="preserve">is the explosion of digital connectivity. With high mobile penetration rates and affordable internet data, social media platforms such as Facebook, Instagram, TikTok, and LinkedIn have become primary channels for brand engagement. The</w:t>
      </w:r>
      <w:r>
        <w:t xml:space="preserve"> </w:t>
      </w:r>
      <w:r>
        <w:rPr>
          <w:bCs/>
          <w:b/>
        </w:rPr>
        <w:t xml:space="preserve">Marketing Manager</w:t>
      </w:r>
      <w:r>
        <w:rPr>
          <w:vertAlign w:val="superscript"/>
        </w:rPr>
        <w:t xml:space="preserve">[1]</w:t>
      </w:r>
    </w:p>
    <w:p>
      <w:pPr>
        <w:pStyle w:val="BodyText"/>
      </w:pPr>
      <w:r>
        <w:t xml:space="preserve">In Pakistan Karachi must leverage these platforms to create interactive and viral content that resonates with the youth-dominated demographic.</w:t>
      </w:r>
    </w:p>
    <w:p>
      <w:pPr>
        <w:pStyle w:val="BodyText"/>
      </w:pPr>
      <w:r>
        <w:t xml:space="preserve">Digital marketing in</w:t>
      </w:r>
      <w:r>
        <w:t xml:space="preserve"> </w:t>
      </w:r>
      <w:r>
        <w:rPr>
          <w:bCs/>
          <w:b/>
        </w:rPr>
        <w:t xml:space="preserve">Pakistan Karachi</w:t>
      </w:r>
      <w:r>
        <w:t xml:space="preserve"> </w:t>
      </w:r>
      <w:r>
        <w:t xml:space="preserve">is not just about posting ads; it requires a deep understanding of local cultural nuances, humor, and language preferences. Code-switching between English, Urdu, and regional dialects like Sindhi or Saraiki can enhance relatability and trust. Furthermore, influencer marketing has gained traction in</w:t>
      </w:r>
      <w:r>
        <w:t xml:space="preserve"> </w:t>
      </w:r>
      <w:r>
        <w:rPr>
          <w:bCs/>
          <w:b/>
        </w:rPr>
        <w:t xml:space="preserve">Pakistan Karachi</w:t>
      </w:r>
      <w:r>
        <w:rPr>
          <w:vertAlign w:val="superscript"/>
        </w:rPr>
        <w:t xml:space="preserve">[2]</w:t>
      </w:r>
    </w:p>
    <w:p>
      <w:pPr>
        <w:pStyle w:val="BodyText"/>
      </w:pPr>
      <w:r>
        <w:t xml:space="preserve">, with local content creators wielding significant sway over consumer decisions. A strategic</w:t>
      </w:r>
      <w:r>
        <w:t xml:space="preserve"> </w:t>
      </w:r>
      <w:r>
        <w:rPr>
          <w:bCs/>
          <w:b/>
        </w:rPr>
        <w:t xml:space="preserve">Marketing Manager</w:t>
      </w:r>
      <w:r>
        <w:rPr>
          <w:vertAlign w:val="superscript"/>
        </w:rPr>
        <w:t xml:space="preserve">[1]</w:t>
      </w:r>
    </w:p>
    <w:p>
      <w:pPr>
        <w:pStyle w:val="BodyText"/>
      </w:pPr>
      <w:r>
        <w:t xml:space="preserve">In Pakistan Karachi must identify authentic influencers whose values align with the brand, ensuring credible endorsements that drive conversions rather than mere impressions.</w:t>
      </w:r>
    </w:p>
    <w:p>
      <w:pPr>
        <w:pStyle w:val="BodyText"/>
      </w:pPr>
      <w:r>
        <w:t xml:space="preserve">Additionally, data analytics plays a crucial role in optimizing digital campaigns. The</w:t>
      </w:r>
      <w:r>
        <w:t xml:space="preserve"> </w:t>
      </w:r>
      <w:r>
        <w:rPr>
          <w:bCs/>
          <w:b/>
        </w:rPr>
        <w:t xml:space="preserve">Marketing Manager</w:t>
      </w:r>
      <w:r>
        <w:rPr>
          <w:vertAlign w:val="superscript"/>
        </w:rPr>
        <w:t xml:space="preserve">[1]</w:t>
      </w:r>
    </w:p>
    <w:p>
      <w:pPr>
        <w:pStyle w:val="BodyText"/>
      </w:pPr>
      <w:r>
        <w:t xml:space="preserve">In Pakistan Karachi should utilize tools to track user behavior, measure return on investment (ROI), and refine targeting parameters continuously. This data-driven approach ensures that marketing budgets are spent efficiently, maximizing impact in a competitive marketplace.</w:t>
      </w:r>
    </w:p>
    <w:bookmarkEnd w:id="21"/>
    <w:bookmarkStart w:id="22" w:name="Xe5926af43e42f24a2b3b7cc66dcefda7407620c"/>
    <w:p>
      <w:pPr>
        <w:pStyle w:val="Heading2"/>
      </w:pPr>
      <w:r>
        <w:t xml:space="preserve">Bridging Traditional Values with Modern Marketing</w:t>
      </w:r>
    </w:p>
    <w:p>
      <w:pPr>
        <w:pStyle w:val="FirstParagraph"/>
      </w:pPr>
      <w:r>
        <w:t xml:space="preserve">While digital channels are vital, traditional marketing methods still hold considerable weight in</w:t>
      </w:r>
      <w:r>
        <w:t xml:space="preserve"> </w:t>
      </w:r>
      <w:r>
        <w:rPr>
          <w:bCs/>
          <w:b/>
        </w:rPr>
        <w:t xml:space="preserve">Pakistan Karachi</w:t>
      </w:r>
      <w:r>
        <w:rPr>
          <w:vertAlign w:val="superscript"/>
        </w:rPr>
        <w:t xml:space="preserve">[2]</w:t>
      </w:r>
    </w:p>
    <w:p>
      <w:pPr>
        <w:pStyle w:val="BodyText"/>
      </w:pPr>
      <w:r>
        <w:t xml:space="preserve">, particularly for certain demographics and sectors such as real estate, banking, and consumer goods. Billboards along Shahrah-e-Faisal or sponsorship of local cricket events can generate substantial brand awareness. The modern</w:t>
      </w:r>
      <w:r>
        <w:t xml:space="preserve"> </w:t>
      </w:r>
      <w:r>
        <w:rPr>
          <w:bCs/>
          <w:b/>
        </w:rPr>
        <w:t xml:space="preserve">Marketing Manager</w:t>
      </w:r>
      <w:r>
        <w:rPr>
          <w:vertAlign w:val="superscript"/>
        </w:rPr>
        <w:t xml:space="preserve">[1]</w:t>
      </w:r>
    </w:p>
    <w:p>
      <w:pPr>
        <w:pStyle w:val="BodyText"/>
      </w:pPr>
      <w:r>
        <w:t xml:space="preserve">In Pakistan Karachi must strike a balance between integrating online and offline strategies to create a cohesive omnichannel experience.</w:t>
      </w:r>
    </w:p>
    <w:p>
      <w:pPr>
        <w:pStyle w:val="BodyText"/>
      </w:pPr>
      <w:r>
        <w:t xml:space="preserve">Cultural sensitivity is another cornerstone of marketing success in this region. Festivals like Eid-ul-Fitr, Eid-ul-Adha, and Pakistan Day present prime opportunities for thematic marketing campaigns that evoke emotional connections. A</w:t>
      </w:r>
      <w:r>
        <w:t xml:space="preserve"> </w:t>
      </w:r>
      <w:r>
        <w:rPr>
          <w:bCs/>
          <w:b/>
        </w:rPr>
        <w:t xml:space="preserve">Marketing Manager</w:t>
      </w:r>
      <w:r>
        <w:rPr>
          <w:vertAlign w:val="superscript"/>
        </w:rPr>
        <w:t xml:space="preserve">[1]</w:t>
      </w:r>
    </w:p>
    <w:p>
      <w:pPr>
        <w:pStyle w:val="BodyText"/>
      </w:pPr>
      <w:r>
        <w:t xml:space="preserve">In Pakistan Karachi must craft narratives that respect local traditions while promoting products or services in a way that feels authentic and respectful. Missteps in cultural representation can lead to backlash, so thorough vetting and community engagement are essential.</w:t>
      </w:r>
    </w:p>
    <w:bookmarkEnd w:id="22"/>
    <w:bookmarkStart w:id="23" w:name="Xac198c5029de6072de0dfcb823a9c2cb021d594"/>
    <w:p>
      <w:pPr>
        <w:pStyle w:val="Heading2"/>
      </w:pPr>
      <w:r>
        <w:t xml:space="preserve">Leadership, Team Management, and Ethical Standards</w:t>
      </w:r>
    </w:p>
    <w:p>
      <w:pPr>
        <w:pStyle w:val="FirstParagraph"/>
      </w:pPr>
      <w:r>
        <w:t xml:space="preserve">Beyond strategy execution, the</w:t>
      </w:r>
      <w:r>
        <w:t xml:space="preserve"> </w:t>
      </w:r>
      <w:r>
        <w:rPr>
          <w:bCs/>
          <w:b/>
        </w:rPr>
        <w:t xml:space="preserve">Marketing Manager</w:t>
      </w:r>
      <w:r>
        <w:rPr>
          <w:vertAlign w:val="superscript"/>
        </w:rPr>
        <w:t xml:space="preserve">[1]</w:t>
      </w:r>
    </w:p>
    <w:p>
      <w:pPr>
        <w:pStyle w:val="BodyText"/>
      </w:pPr>
      <w:r>
        <w:t xml:space="preserve">In Pakistan Karachi serves as a leader who inspires cross-functional teams. They must collaborate with sales departments to ensure alignment between marketing promises and delivery, work with product development teams to meet market needs, and coordinate with finance for budget adherence. Effective communication skills are paramount in fostering a collaborative environment where creativity thrives under strategic guidance.</w:t>
      </w:r>
    </w:p>
    <w:p>
      <w:pPr>
        <w:pStyle w:val="BodyText"/>
      </w:pPr>
      <w:r>
        <w:t xml:space="preserve">Ethical marketing is increasingly important in</w:t>
      </w:r>
      <w:r>
        <w:t xml:space="preserve"> </w:t>
      </w:r>
      <w:r>
        <w:rPr>
          <w:bCs/>
          <w:b/>
        </w:rPr>
        <w:t xml:space="preserve">Pakistan Karachi</w:t>
      </w:r>
      <w:r>
        <w:rPr>
          <w:vertAlign w:val="superscript"/>
        </w:rPr>
        <w:t xml:space="preserve">[2]</w:t>
      </w:r>
    </w:p>
    <w:p>
      <w:pPr>
        <w:pStyle w:val="BodyText"/>
      </w:pPr>
      <w:r>
        <w:t xml:space="preserve">. Consumers are becoming more discerning, valuing transparency and corporate social responsibility (CSR). A forward-thinking</w:t>
      </w:r>
      <w:r>
        <w:t xml:space="preserve"> </w:t>
      </w:r>
      <w:r>
        <w:rPr>
          <w:bCs/>
          <w:b/>
        </w:rPr>
        <w:t xml:space="preserve">Marketing Manager</w:t>
      </w:r>
      <w:r>
        <w:rPr>
          <w:vertAlign w:val="superscript"/>
        </w:rPr>
        <w:t xml:space="preserve">[1]</w:t>
      </w:r>
    </w:p>
    <w:p>
      <w:pPr>
        <w:pStyle w:val="BodyText"/>
      </w:pPr>
      <w:r>
        <w:t xml:space="preserve">In Pakistan Karachi should advocate for ethical practices, including honest advertising, environmental sustainability initiatives, and community support programs. Building a brand image rooted in integrity enhances long-term loyalty and differentiates the company in a crowded market.</w:t>
      </w:r>
    </w:p>
    <w:bookmarkEnd w:id="23"/>
    <w:bookmarkStart w:id="24" w:name="X6818d99987f4640697c79586eb29e3533653c48"/>
    <w:p>
      <w:pPr>
        <w:pStyle w:val="Heading2"/>
      </w:pPr>
      <w:r>
        <w:t xml:space="preserve">Conclusion: The Future of Marketing Leadership</w:t>
      </w:r>
    </w:p>
    <w:p>
      <w:pPr>
        <w:pStyle w:val="FirstParagraph"/>
      </w:pPr>
      <w:r>
        <w:t xml:space="preserve">In conclusion, the position of</w:t>
      </w:r>
      <w:r>
        <w:t xml:space="preserve"> </w:t>
      </w:r>
      <w:r>
        <w:rPr>
          <w:bCs/>
          <w:b/>
        </w:rPr>
        <w:t xml:space="preserve">Marketing Manager</w:t>
      </w:r>
      <w:r>
        <w:rPr>
          <w:vertAlign w:val="superscript"/>
        </w:rPr>
        <w:t xml:space="preserve">[1]</w:t>
      </w:r>
    </w:p>
    <w:p>
      <w:pPr>
        <w:pStyle w:val="BodyText"/>
      </w:pPr>
      <w:r>
        <w:t xml:space="preserve">In Pakistan Karachi is one of immense responsibility and opportunity. It requires a blend of analytical rigor, creative flair, cultural intelligence, and adaptability. As</w:t>
      </w:r>
      <w:r>
        <w:t xml:space="preserve"> </w:t>
      </w:r>
      <w:r>
        <w:rPr>
          <w:bCs/>
          <w:b/>
        </w:rPr>
        <w:t xml:space="preserve">Pakistan Karachi</w:t>
      </w:r>
      <w:r>
        <w:rPr>
          <w:vertAlign w:val="superscript"/>
        </w:rPr>
        <w:t xml:space="preserve">[2]</w:t>
      </w:r>
    </w:p>
    <w:p>
      <w:pPr>
        <w:pStyle w:val="BodyText"/>
      </w:pPr>
      <w:r>
        <w:t xml:space="preserve">continues to evolve economically and technologically, marketing leaders must remain agile, embracing change while staying true to core brand values. By leveraging digital trends, respecting cultural heritage data-driven insights they can drive sustainable growth for their organizations. Ultimately the success of any enterprise in this vibrant metropolis hinges on the ability of its</w:t>
      </w:r>
      <w:r>
        <w:t xml:space="preserve"> </w:t>
      </w:r>
      <w:r>
        <w:rPr>
          <w:bCs/>
          <w:b/>
        </w:rPr>
        <w:t xml:space="preserve">Marketing Manager</w:t>
      </w:r>
      <w:r>
        <w:rPr>
          <w:vertAlign w:val="superscript"/>
        </w:rPr>
        <w:t xml:space="preserve">[1]</w:t>
      </w:r>
    </w:p>
    <w:p>
      <w:pPr>
        <w:pStyle w:val="BodyText"/>
      </w:pPr>
      <w:r>
        <w:t xml:space="preserve">In Pakistan Karachi to connect meaningfully with consumers and navigate the complexities of a dynamic globalized yet locally rooted market.</w:t>
      </w:r>
    </w:p>
    <w:p>
      <w:r>
        <w:pict>
          <v:rect style="width:0;height:1.5pt" o:hralign="center" o:hrstd="t" o:hr="t"/>
        </w:pict>
      </w:r>
    </w:p>
    <w:p>
      <w:pPr>
        <w:pStyle w:val="FirstParagraph"/>
      </w:pPr>
      <w:r>
        <w:rPr>
          <w:bCs/>
          <w:b/>
        </w:rPr>
        <w:t xml:space="preserve">References:</w:t>
      </w:r>
      <w:r>
        <w:br/>
      </w:r>
      <w:r>
        <w:t xml:space="preserve">[1] General principles of Marketing Management adapted to regional contexts.</w:t>
      </w:r>
      <w:r>
        <w:br/>
      </w:r>
      <w:r>
        <w:t xml:space="preserve">[2] Economic and demographic data regarding Pakistan Karachi based on available public records and market studies.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Pakistan Karachi</dc:title>
  <dc:creator/>
  <dc:language>en</dc:language>
  <cp:keywords/>
  <dcterms:created xsi:type="dcterms:W3CDTF">2026-07-29T12:31:44Z</dcterms:created>
  <dcterms:modified xsi:type="dcterms:W3CDTF">2026-07-29T12:31:44Z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